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73" w:rsidRDefault="00A44173" w:rsidP="00A44173">
      <w:pPr>
        <w:suppressAutoHyphens w:val="0"/>
        <w:autoSpaceDE w:val="0"/>
        <w:adjustRightInd w:val="0"/>
        <w:ind w:right="283"/>
        <w:jc w:val="right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ind w:right="283"/>
        <w:jc w:val="center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 w:rsidRPr="006571A9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АДМИНИСТРАЦИЯ </w:t>
      </w:r>
    </w:p>
    <w:p w:rsidR="00200622" w:rsidRDefault="00200622" w:rsidP="0020062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 w:rsidRPr="006571A9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МУНИЦИПАЛЬ</w:t>
      </w:r>
      <w:r w:rsidR="007E69FB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НОГО ОБРАЗОВАНИЯ </w:t>
      </w:r>
    </w:p>
    <w:p w:rsidR="007E69FB" w:rsidRPr="006571A9" w:rsidRDefault="0015474C" w:rsidP="00200622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АСТРАДАМОВСКОЕ</w:t>
      </w:r>
      <w:r w:rsidR="007E69FB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 СЕЛЬСКОЕ ПОСЕЛЕНИЕ</w:t>
      </w:r>
    </w:p>
    <w:p w:rsidR="00200622" w:rsidRPr="006571A9" w:rsidRDefault="007E69FB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 xml:space="preserve">СУРСКОГО РАЙОНА </w:t>
      </w:r>
      <w:r w:rsidR="00200622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УЛЬЯ</w:t>
      </w:r>
      <w:r w:rsidR="00200622" w:rsidRPr="006571A9">
        <w:rPr>
          <w:rFonts w:ascii="Times New Roman" w:eastAsia="Calibri" w:hAnsi="Times New Roman"/>
          <w:b/>
          <w:bCs/>
          <w:sz w:val="28"/>
          <w:szCs w:val="28"/>
          <w:lang w:val="ru-RU" w:eastAsia="en-US"/>
        </w:rPr>
        <w:t>НОВСКОЙ ОБЛАСТИ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6571A9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ПОСТАНОВЛЕНИЕ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A04130" w:rsidP="002B591B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 w:rsidRPr="00A04130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27.07.2020</w:t>
      </w:r>
      <w:r w:rsidR="002B591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</w:t>
      </w:r>
      <w:r w:rsidRPr="00A04130">
        <w:rPr>
          <w:rFonts w:ascii="Times New Roman" w:eastAsiaTheme="minorHAnsi" w:hAnsi="Times New Roman"/>
          <w:bCs/>
          <w:sz w:val="28"/>
          <w:szCs w:val="28"/>
          <w:u w:val="single"/>
          <w:lang w:val="ru-RU" w:eastAsia="en-US"/>
        </w:rPr>
        <w:t>№ 33-П</w:t>
      </w:r>
    </w:p>
    <w:p w:rsidR="00200622" w:rsidRPr="006571A9" w:rsidRDefault="00E36759" w:rsidP="00E36759">
      <w:pPr>
        <w:suppressAutoHyphens w:val="0"/>
        <w:autoSpaceDE w:val="0"/>
        <w:adjustRightInd w:val="0"/>
        <w:jc w:val="right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Экз.№______</w:t>
      </w:r>
    </w:p>
    <w:p w:rsidR="00200622" w:rsidRPr="006571A9" w:rsidRDefault="0015474C" w:rsidP="002B591B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с. Астрадамовка</w:t>
      </w:r>
    </w:p>
    <w:p w:rsidR="00200622" w:rsidRPr="006571A9" w:rsidRDefault="00200622" w:rsidP="00200622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71A9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</w:p>
    <w:p w:rsidR="00200622" w:rsidRPr="006571A9" w:rsidRDefault="00200622" w:rsidP="00200622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00622" w:rsidRPr="006571A9" w:rsidRDefault="00200622" w:rsidP="00200622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237794" w:rsidRDefault="00200622" w:rsidP="00200622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="Calibri" w:hAnsi="Times New Roman"/>
          <w:bCs/>
          <w:sz w:val="28"/>
          <w:szCs w:val="28"/>
          <w:lang w:val="ru-RU" w:eastAsia="en-US"/>
        </w:rPr>
      </w:pPr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 соответствии с</w:t>
      </w:r>
      <w:r w:rsidRPr="006571A9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</w:t>
      </w:r>
      <w:r w:rsidR="005631CB">
        <w:rPr>
          <w:rFonts w:ascii="Times New Roman" w:hAnsi="Times New Roman"/>
          <w:sz w:val="28"/>
          <w:szCs w:val="28"/>
          <w:lang w:val="ru-RU"/>
        </w:rPr>
        <w:t>йской Федерации от 19.11.2014 №</w:t>
      </w:r>
      <w:r w:rsidRPr="006571A9">
        <w:rPr>
          <w:rFonts w:ascii="Times New Roman" w:hAnsi="Times New Roman"/>
          <w:sz w:val="28"/>
          <w:szCs w:val="28"/>
          <w:lang w:val="ru-RU"/>
        </w:rPr>
        <w:t xml:space="preserve">1221 </w:t>
      </w:r>
      <w:r w:rsidRPr="006571A9">
        <w:rPr>
          <w:rFonts w:ascii="Times New Roman" w:hAnsi="Times New Roman"/>
          <w:sz w:val="28"/>
          <w:szCs w:val="28"/>
          <w:lang w:val="ru-RU"/>
        </w:rPr>
        <w:br/>
        <w:t>«Об утверждении правил присвоения, изменения и аннулирования адресов»</w:t>
      </w:r>
      <w:r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,  </w:t>
      </w:r>
      <w:r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Уст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авом </w:t>
      </w:r>
      <w:r w:rsidRPr="007E69FB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муниципального образования </w:t>
      </w:r>
      <w:r w:rsidR="0015474C">
        <w:rPr>
          <w:rFonts w:ascii="Times New Roman" w:eastAsia="Calibri" w:hAnsi="Times New Roman"/>
          <w:bCs/>
          <w:sz w:val="28"/>
          <w:szCs w:val="28"/>
          <w:lang w:val="ru-RU" w:eastAsia="en-US"/>
        </w:rPr>
        <w:t>Астрадамовкое</w:t>
      </w:r>
      <w:r w:rsidR="007E69FB" w:rsidRPr="007E69FB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</w:t>
      </w:r>
      <w:r w:rsidRPr="007E69FB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Ульяновской области, </w:t>
      </w:r>
      <w:r w:rsidRPr="007E69F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утверждённым решением Совета депутатов муниципального образования </w:t>
      </w:r>
      <w:r w:rsidR="0015474C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Астрадамовское</w:t>
      </w:r>
      <w:r w:rsidR="007E69FB" w:rsidRPr="007E69F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сельское поселение Сурского района </w:t>
      </w:r>
      <w:r w:rsidRPr="007E69FB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Ульяновской области </w:t>
      </w:r>
      <w:r w:rsidRPr="00C118B3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от </w:t>
      </w:r>
      <w:r w:rsidR="000024F9" w:rsidRPr="00C118B3">
        <w:rPr>
          <w:rFonts w:ascii="Times New Roman" w:hAnsi="Times New Roman"/>
          <w:sz w:val="28"/>
          <w:szCs w:val="28"/>
          <w:lang w:val="ru-RU"/>
        </w:rPr>
        <w:t>25.12.2019</w:t>
      </w:r>
      <w:r w:rsidR="00237794" w:rsidRPr="00C11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24F9" w:rsidRPr="00C118B3">
        <w:rPr>
          <w:rFonts w:ascii="Times New Roman" w:hAnsi="Times New Roman"/>
          <w:sz w:val="28"/>
          <w:szCs w:val="28"/>
          <w:lang w:val="ru-RU"/>
        </w:rPr>
        <w:t>№ 2</w:t>
      </w:r>
      <w:r w:rsidR="007E69FB" w:rsidRPr="00C118B3">
        <w:rPr>
          <w:rFonts w:ascii="Times New Roman" w:hAnsi="Times New Roman"/>
          <w:sz w:val="28"/>
          <w:szCs w:val="28"/>
          <w:lang w:val="ru-RU"/>
        </w:rPr>
        <w:t>5</w:t>
      </w:r>
      <w:r w:rsidR="000473F0" w:rsidRPr="00C118B3">
        <w:rPr>
          <w:rFonts w:ascii="Times New Roman" w:hAnsi="Times New Roman"/>
          <w:sz w:val="28"/>
          <w:szCs w:val="28"/>
          <w:lang w:val="ru-RU"/>
        </w:rPr>
        <w:t>/</w:t>
      </w:r>
      <w:r w:rsidR="000024F9">
        <w:rPr>
          <w:rFonts w:ascii="Times New Roman" w:hAnsi="Times New Roman"/>
          <w:sz w:val="28"/>
          <w:szCs w:val="28"/>
          <w:lang w:val="ru-RU"/>
        </w:rPr>
        <w:t>28</w:t>
      </w:r>
      <w:r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,</w:t>
      </w:r>
    </w:p>
    <w:p w:rsidR="00200622" w:rsidRPr="006571A9" w:rsidRDefault="00237794" w:rsidP="00200622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постановляю</w:t>
      </w:r>
      <w:r w:rsidR="00200622"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:</w:t>
      </w:r>
    </w:p>
    <w:p w:rsidR="00200622" w:rsidRDefault="00126995" w:rsidP="00200622">
      <w:pPr>
        <w:autoSpaceDE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1.</w:t>
      </w:r>
      <w:r w:rsidR="00200622"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Утвердить административный </w:t>
      </w:r>
      <w:hyperlink r:id="rId8" w:history="1">
        <w:r w:rsidR="00200622" w:rsidRPr="006571A9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="00200622"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="00200622" w:rsidRPr="006571A9">
        <w:rPr>
          <w:rFonts w:ascii="Times New Roman" w:hAnsi="Times New Roman"/>
          <w:sz w:val="28"/>
          <w:szCs w:val="28"/>
          <w:lang w:val="ru-RU"/>
        </w:rPr>
        <w:t>«Присвоение адресов объектам адресации, изменение, аннулирование таких адресов»</w:t>
      </w:r>
      <w:r w:rsidR="001547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0622" w:rsidRPr="006571A9">
        <w:rPr>
          <w:rFonts w:ascii="Times New Roman" w:hAnsi="Times New Roman"/>
          <w:sz w:val="28"/>
          <w:szCs w:val="28"/>
          <w:lang w:val="ru-RU"/>
        </w:rPr>
        <w:t>(</w:t>
      </w:r>
      <w:r w:rsidR="00200622" w:rsidRPr="006571A9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прилагается).</w:t>
      </w:r>
    </w:p>
    <w:p w:rsidR="00BE7E9B" w:rsidRPr="00BE7E9B" w:rsidRDefault="00126995" w:rsidP="00BE7E9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E7E9B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2.</w:t>
      </w:r>
      <w:r w:rsidR="00200622" w:rsidRPr="00BE7E9B">
        <w:rPr>
          <w:rFonts w:ascii="Times New Roman" w:eastAsiaTheme="minorHAnsi" w:hAnsi="Times New Roman"/>
          <w:b w:val="0"/>
          <w:bCs/>
          <w:sz w:val="28"/>
          <w:szCs w:val="28"/>
          <w:lang w:eastAsia="en-US"/>
        </w:rPr>
        <w:t>Признать утратившим силу</w:t>
      </w:r>
      <w:r w:rsidRPr="00BE7E9B">
        <w:rPr>
          <w:rFonts w:ascii="Times New Roman" w:hAnsi="Times New Roman"/>
          <w:b w:val="0"/>
          <w:color w:val="000000"/>
          <w:sz w:val="32"/>
          <w:szCs w:val="32"/>
        </w:rPr>
        <w:t xml:space="preserve"> </w:t>
      </w:r>
      <w:r w:rsidRPr="00BE7E9B">
        <w:rPr>
          <w:rFonts w:ascii="Times New Roman" w:hAnsi="Times New Roman"/>
          <w:b w:val="0"/>
          <w:color w:val="000000"/>
          <w:sz w:val="28"/>
          <w:szCs w:val="28"/>
        </w:rPr>
        <w:t>постановление Администрации мун</w:t>
      </w:r>
      <w:r w:rsidR="0015474C" w:rsidRPr="00BE7E9B">
        <w:rPr>
          <w:rFonts w:ascii="Times New Roman" w:hAnsi="Times New Roman"/>
          <w:b w:val="0"/>
          <w:color w:val="000000"/>
          <w:sz w:val="28"/>
          <w:szCs w:val="28"/>
        </w:rPr>
        <w:t>иципального образования  Астрадамовское</w:t>
      </w:r>
      <w:r w:rsidRPr="00BE7E9B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сельское поселение Сурского района Ульяновской области </w:t>
      </w:r>
      <w:r w:rsidRPr="00C118B3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0024F9" w:rsidRPr="00C118B3">
        <w:rPr>
          <w:rFonts w:ascii="Times New Roman" w:hAnsi="Times New Roman"/>
          <w:b w:val="0"/>
          <w:color w:val="000000"/>
          <w:sz w:val="28"/>
          <w:szCs w:val="28"/>
        </w:rPr>
        <w:t>21.10</w:t>
      </w:r>
      <w:r w:rsidRPr="00C118B3">
        <w:rPr>
          <w:rFonts w:ascii="Times New Roman" w:hAnsi="Times New Roman"/>
          <w:b w:val="0"/>
          <w:color w:val="000000"/>
          <w:sz w:val="28"/>
          <w:szCs w:val="28"/>
        </w:rPr>
        <w:t>.2019 №</w:t>
      </w:r>
      <w:r w:rsidR="000024F9" w:rsidRPr="00C118B3">
        <w:rPr>
          <w:rFonts w:ascii="Times New Roman" w:hAnsi="Times New Roman"/>
          <w:b w:val="0"/>
          <w:color w:val="000000"/>
          <w:sz w:val="28"/>
          <w:szCs w:val="28"/>
        </w:rPr>
        <w:t xml:space="preserve"> 48</w:t>
      </w:r>
      <w:r w:rsidRPr="00C118B3">
        <w:rPr>
          <w:rFonts w:ascii="Times New Roman" w:hAnsi="Times New Roman"/>
          <w:b w:val="0"/>
          <w:color w:val="000000"/>
          <w:sz w:val="28"/>
          <w:szCs w:val="28"/>
        </w:rPr>
        <w:t xml:space="preserve">-П </w:t>
      </w:r>
      <w:r w:rsidR="00BE7E9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118B3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BE7E9B" w:rsidRPr="00BE7E9B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 </w:t>
      </w:r>
      <w:r w:rsidR="00BE7E9B" w:rsidRPr="00BE7E9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Астрадамовское сельское поселение Сурского района</w:t>
      </w:r>
      <w:r w:rsidR="00BE7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E9B" w:rsidRPr="00BE7E9B">
        <w:rPr>
          <w:rFonts w:ascii="Times New Roman" w:hAnsi="Times New Roman" w:cs="Times New Roman"/>
          <w:b w:val="0"/>
          <w:sz w:val="28"/>
          <w:szCs w:val="28"/>
        </w:rPr>
        <w:t>Ульяновской области»</w:t>
      </w:r>
    </w:p>
    <w:p w:rsidR="00200622" w:rsidRPr="000126AC" w:rsidRDefault="00200622" w:rsidP="00200622">
      <w:pPr>
        <w:autoSpaceDE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3</w:t>
      </w:r>
      <w:r w:rsidRPr="006571A9">
        <w:rPr>
          <w:rFonts w:ascii="Times New Roman" w:eastAsia="Calibri" w:hAnsi="Times New Roman"/>
          <w:bCs/>
          <w:sz w:val="28"/>
          <w:szCs w:val="28"/>
          <w:lang w:val="ru-RU" w:eastAsia="en-US"/>
        </w:rPr>
        <w:t>. Настоящее постановление вступает в силу на следующий день после дня его официального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опубликования в печатном издании «Информационный бюллетень </w:t>
      </w:r>
      <w:r w:rsidR="0015474C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Астрадамовского</w:t>
      </w:r>
      <w:r w:rsidR="00126995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 xml:space="preserve"> сельского</w:t>
      </w:r>
      <w:r w:rsidR="002B591B" w:rsidRPr="002B591B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 xml:space="preserve"> поселения</w:t>
      </w:r>
      <w:r w:rsidRPr="002B591B">
        <w:rPr>
          <w:rFonts w:ascii="Times New Roman" w:eastAsia="Calibri" w:hAnsi="Times New Roman"/>
          <w:bCs/>
          <w:color w:val="000000" w:themeColor="text1"/>
          <w:sz w:val="28"/>
          <w:szCs w:val="28"/>
          <w:lang w:val="ru-RU" w:eastAsia="en-US"/>
        </w:rPr>
        <w:t>».</w:t>
      </w:r>
    </w:p>
    <w:p w:rsidR="00200622" w:rsidRPr="003C4014" w:rsidRDefault="00200622" w:rsidP="00783253">
      <w:pPr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622" w:rsidRPr="006571A9" w:rsidRDefault="00200622" w:rsidP="00200622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571A9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200622" w:rsidRPr="006571A9" w:rsidRDefault="00200622" w:rsidP="00200622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571A9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04DC8" w:rsidRDefault="0015474C" w:rsidP="00BE7E9B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Астрадамовское </w:t>
      </w:r>
      <w:r w:rsidR="00B53A80"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r w:rsidR="00873428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94822">
        <w:rPr>
          <w:rFonts w:ascii="Times New Roman" w:hAnsi="Times New Roman"/>
          <w:sz w:val="28"/>
          <w:szCs w:val="28"/>
          <w:lang w:val="ru-RU"/>
        </w:rPr>
        <w:t>Е.М. Малов</w:t>
      </w:r>
    </w:p>
    <w:p w:rsidR="002454D6" w:rsidRDefault="002454D6" w:rsidP="00BE7E9B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2454D6" w:rsidRPr="005F1B2E" w:rsidRDefault="002454D6" w:rsidP="00BE7E9B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4A2236" w:rsidRPr="005F1B2E" w:rsidTr="00316C59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5F1B2E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622" w:rsidRPr="005F1B2E" w:rsidRDefault="00200622" w:rsidP="00E04DC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B2E">
              <w:rPr>
                <w:rFonts w:ascii="Times New Roman" w:hAnsi="Times New Roman"/>
                <w:sz w:val="24"/>
                <w:szCs w:val="24"/>
                <w:lang w:val="ru-RU"/>
              </w:rPr>
              <w:t>УТВЕРЖДЕН</w:t>
            </w:r>
          </w:p>
          <w:p w:rsidR="00200622" w:rsidRPr="005F1B2E" w:rsidRDefault="00200622" w:rsidP="00E04DC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постановлением администрации</w:t>
            </w:r>
          </w:p>
          <w:p w:rsidR="00200622" w:rsidRPr="005F1B2E" w:rsidRDefault="00200622" w:rsidP="00E04DC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B2E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200622" w:rsidRPr="005F1B2E" w:rsidRDefault="004428B2" w:rsidP="00E04DC8">
            <w:pPr>
              <w:tabs>
                <w:tab w:val="left" w:pos="3360"/>
                <w:tab w:val="center" w:pos="4677"/>
              </w:tabs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B2E">
              <w:rPr>
                <w:rFonts w:ascii="Times New Roman" w:hAnsi="Times New Roman"/>
                <w:sz w:val="24"/>
                <w:szCs w:val="24"/>
                <w:lang w:val="ru-RU"/>
              </w:rPr>
              <w:t>Астрадамовское</w:t>
            </w:r>
            <w:r w:rsidR="00E04DC8" w:rsidRPr="005F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сельское поселение</w:t>
            </w:r>
            <w:r w:rsidR="00200622" w:rsidRPr="005F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04DC8" w:rsidRPr="005F1B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Сурского района </w:t>
            </w:r>
            <w:r w:rsidR="00200622" w:rsidRPr="005F1B2E">
              <w:rPr>
                <w:rFonts w:ascii="Times New Roman" w:hAnsi="Times New Roman"/>
                <w:sz w:val="24"/>
                <w:szCs w:val="24"/>
                <w:lang w:val="ru-RU"/>
              </w:rPr>
              <w:t>Ульяновской области</w:t>
            </w:r>
          </w:p>
          <w:p w:rsidR="00200622" w:rsidRPr="005F1B2E" w:rsidRDefault="00A04130" w:rsidP="00E04DC8">
            <w:pPr>
              <w:tabs>
                <w:tab w:val="left" w:pos="2745"/>
                <w:tab w:val="center" w:pos="4677"/>
              </w:tabs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B2E">
              <w:rPr>
                <w:rFonts w:ascii="Times New Roman" w:hAnsi="Times New Roman"/>
                <w:sz w:val="24"/>
                <w:szCs w:val="24"/>
                <w:lang w:val="ru-RU"/>
              </w:rPr>
              <w:t>от  27.07.2020 № 33-П</w:t>
            </w:r>
          </w:p>
          <w:p w:rsidR="004A2236" w:rsidRPr="005F1B2E" w:rsidRDefault="004A2236" w:rsidP="00E04DC8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4A2236" w:rsidRPr="005F1B2E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4A2236" w:rsidRPr="005F1B2E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4A2236" w:rsidRPr="005F1B2E" w:rsidRDefault="000D1955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="004A2236" w:rsidRPr="005F1B2E">
        <w:rPr>
          <w:rFonts w:ascii="Times New Roman" w:hAnsi="Times New Roman"/>
          <w:b/>
          <w:bCs/>
          <w:sz w:val="24"/>
          <w:szCs w:val="24"/>
          <w:lang w:val="ru-RU"/>
        </w:rPr>
        <w:t>дминистративный регламент</w:t>
      </w:r>
    </w:p>
    <w:p w:rsidR="0051665C" w:rsidRPr="005F1B2E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предоставления муниципальной услуги </w:t>
      </w:r>
    </w:p>
    <w:p w:rsidR="00EE68BA" w:rsidRPr="005F1B2E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«</w:t>
      </w:r>
      <w:r w:rsidR="00553B41" w:rsidRPr="005F1B2E">
        <w:rPr>
          <w:rFonts w:ascii="Times New Roman" w:hAnsi="Times New Roman"/>
          <w:b/>
          <w:sz w:val="24"/>
          <w:szCs w:val="24"/>
          <w:lang w:val="ru-RU"/>
        </w:rPr>
        <w:t>Присвоение адресов объектам адресации, изменение, аннулирование таких адресов»</w:t>
      </w:r>
    </w:p>
    <w:p w:rsidR="004A2236" w:rsidRPr="005F1B2E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Par50"/>
      <w:bookmarkEnd w:id="0"/>
    </w:p>
    <w:p w:rsidR="004A2236" w:rsidRPr="005F1B2E" w:rsidRDefault="00D026E4" w:rsidP="005F1B2E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1</w:t>
      </w:r>
      <w:r w:rsidR="004A2236" w:rsidRPr="005F1B2E">
        <w:rPr>
          <w:rFonts w:ascii="Times New Roman" w:hAnsi="Times New Roman"/>
          <w:b/>
          <w:sz w:val="24"/>
          <w:szCs w:val="24"/>
          <w:lang w:val="ru-RU"/>
        </w:rPr>
        <w:t>. Общие положения</w:t>
      </w:r>
    </w:p>
    <w:p w:rsidR="004A2236" w:rsidRPr="005F1B2E" w:rsidRDefault="004A2236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2236" w:rsidRPr="005F1B2E" w:rsidRDefault="00C33E82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1.1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4A2236" w:rsidRPr="005F1B2E">
        <w:rPr>
          <w:rFonts w:ascii="Times New Roman" w:hAnsi="Times New Roman"/>
          <w:b/>
          <w:sz w:val="24"/>
          <w:szCs w:val="24"/>
          <w:lang w:val="ru-RU"/>
        </w:rPr>
        <w:t xml:space="preserve"> Предмет регулирования административного регламента</w:t>
      </w:r>
    </w:p>
    <w:p w:rsidR="001C3FA9" w:rsidRPr="005F1B2E" w:rsidRDefault="00553B41" w:rsidP="005F1B2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r52"/>
      <w:bookmarkEnd w:id="1"/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Настоящий административный регламент устанавливает порядок предоставления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C8118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муницип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альным учреждением Администрацией</w:t>
      </w:r>
      <w:r w:rsidR="00C8118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муниципаль</w:t>
      </w:r>
      <w:r w:rsidR="004428B2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ного образования Астрадамовское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 Сурского района</w:t>
      </w:r>
      <w:r w:rsidR="00C8118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Ульяновской области 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в соот</w:t>
      </w:r>
      <w:r w:rsidR="00594A8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ветствии с 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Уставом</w:t>
      </w:r>
      <w:r w:rsidR="009434A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мун</w:t>
      </w:r>
      <w:r w:rsidR="004428B2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иципального образования Астрадамовское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 Сурского района</w:t>
      </w:r>
      <w:r w:rsidR="009434A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Ульяновской области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9434A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E0F32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муниципальной услуги по присвоению адресов объектам адресации, изменению, аннулированию таких адресов</w:t>
      </w:r>
      <w:r w:rsidR="00E04DC8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расположенных на территории</w:t>
      </w:r>
      <w:r w:rsidR="00594A80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0622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муниципально</w:t>
      </w:r>
      <w:r w:rsidR="004428B2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го образования Астрадамовское</w:t>
      </w:r>
      <w:r w:rsidR="00E04DC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</w:t>
      </w:r>
      <w:r w:rsidR="00200622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поселение Сурского района Ульяновской области, </w:t>
      </w:r>
      <w:r w:rsidRPr="005F1B2E">
        <w:rPr>
          <w:rFonts w:ascii="Times New Roman" w:hAnsi="Times New Roman"/>
          <w:sz w:val="24"/>
          <w:szCs w:val="24"/>
          <w:lang w:val="ru-RU"/>
        </w:rPr>
        <w:t>(далее – муниципальная услуга</w:t>
      </w:r>
      <w:r w:rsidR="000820CA" w:rsidRPr="005F1B2E">
        <w:rPr>
          <w:rFonts w:ascii="Times New Roman" w:hAnsi="Times New Roman"/>
          <w:sz w:val="24"/>
          <w:szCs w:val="24"/>
          <w:lang w:val="ru-RU"/>
        </w:rPr>
        <w:t>, административный регламент</w:t>
      </w:r>
      <w:r w:rsidR="00E5031E" w:rsidRPr="005F1B2E">
        <w:rPr>
          <w:rFonts w:ascii="Times New Roman" w:hAnsi="Times New Roman"/>
          <w:sz w:val="24"/>
          <w:szCs w:val="24"/>
          <w:lang w:val="ru-RU"/>
        </w:rPr>
        <w:t>)</w:t>
      </w:r>
      <w:r w:rsidRPr="005F1B2E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:rsidR="00553B41" w:rsidRPr="005F1B2E" w:rsidRDefault="00553B41" w:rsidP="005F1B2E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A2236" w:rsidRPr="005F1B2E" w:rsidRDefault="00C33E82" w:rsidP="005F1B2E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1.2</w:t>
      </w:r>
      <w:r w:rsidR="0007480F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4A2236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Описание заявителей</w:t>
      </w:r>
    </w:p>
    <w:p w:rsidR="004A2236" w:rsidRPr="005F1B2E" w:rsidRDefault="004A2236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2DFF" w:rsidRPr="005F1B2E" w:rsidRDefault="00672DF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1.2.1. </w:t>
      </w:r>
      <w:r w:rsidR="00F30073" w:rsidRPr="005F1B2E">
        <w:rPr>
          <w:rFonts w:ascii="Times New Roman" w:hAnsi="Times New Roman"/>
          <w:sz w:val="24"/>
          <w:szCs w:val="24"/>
          <w:lang w:val="ru-RU"/>
        </w:rPr>
        <w:t xml:space="preserve">Муниципальная услуга предоставляется </w:t>
      </w:r>
      <w:r w:rsidR="00E306B0" w:rsidRPr="005F1B2E">
        <w:rPr>
          <w:rFonts w:ascii="Times New Roman" w:hAnsi="Times New Roman"/>
          <w:sz w:val="24"/>
          <w:szCs w:val="24"/>
          <w:lang w:val="ru-RU"/>
        </w:rPr>
        <w:t xml:space="preserve">собственнику объекта адресации - </w:t>
      </w:r>
      <w:r w:rsidRPr="005F1B2E">
        <w:rPr>
          <w:rFonts w:ascii="Times New Roman" w:hAnsi="Times New Roman"/>
          <w:sz w:val="24"/>
          <w:szCs w:val="24"/>
          <w:lang w:val="ru-RU"/>
        </w:rPr>
        <w:t>физическо</w:t>
      </w:r>
      <w:r w:rsidR="0056032B" w:rsidRPr="005F1B2E">
        <w:rPr>
          <w:rFonts w:ascii="Times New Roman" w:hAnsi="Times New Roman"/>
          <w:sz w:val="24"/>
          <w:szCs w:val="24"/>
          <w:lang w:val="ru-RU"/>
        </w:rPr>
        <w:t>му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или юридическ</w:t>
      </w:r>
      <w:r w:rsidR="0056032B" w:rsidRPr="005F1B2E">
        <w:rPr>
          <w:rFonts w:ascii="Times New Roman" w:hAnsi="Times New Roman"/>
          <w:sz w:val="24"/>
          <w:szCs w:val="24"/>
          <w:lang w:val="ru-RU"/>
        </w:rPr>
        <w:t>ому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лиц</w:t>
      </w:r>
      <w:r w:rsidR="0056032B" w:rsidRPr="005F1B2E">
        <w:rPr>
          <w:rFonts w:ascii="Times New Roman" w:hAnsi="Times New Roman"/>
          <w:sz w:val="24"/>
          <w:szCs w:val="24"/>
          <w:lang w:val="ru-RU"/>
        </w:rPr>
        <w:t>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359CD" w:rsidRPr="005F1B2E">
        <w:rPr>
          <w:rFonts w:ascii="Times New Roman" w:hAnsi="Times New Roman"/>
          <w:sz w:val="24"/>
          <w:szCs w:val="24"/>
          <w:lang w:val="ru-RU"/>
        </w:rPr>
        <w:t xml:space="preserve"> (далее – заявитель)</w:t>
      </w:r>
      <w:r w:rsidRPr="005F1B2E">
        <w:rPr>
          <w:rFonts w:ascii="Times New Roman" w:hAnsi="Times New Roman"/>
          <w:sz w:val="24"/>
          <w:szCs w:val="24"/>
          <w:lang w:val="ru-RU"/>
        </w:rPr>
        <w:t>, либо лиц</w:t>
      </w:r>
      <w:r w:rsidR="00E306B0" w:rsidRPr="005F1B2E">
        <w:rPr>
          <w:rFonts w:ascii="Times New Roman" w:hAnsi="Times New Roman"/>
          <w:sz w:val="24"/>
          <w:szCs w:val="24"/>
          <w:lang w:val="ru-RU"/>
        </w:rPr>
        <w:t>у</w:t>
      </w:r>
      <w:r w:rsidR="00E04DC8" w:rsidRPr="005F1B2E">
        <w:rPr>
          <w:rFonts w:ascii="Times New Roman" w:hAnsi="Times New Roman"/>
          <w:sz w:val="24"/>
          <w:szCs w:val="24"/>
          <w:lang w:val="ru-RU"/>
        </w:rPr>
        <w:t>,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обладающе</w:t>
      </w:r>
      <w:r w:rsidR="00E306B0" w:rsidRPr="005F1B2E">
        <w:rPr>
          <w:rFonts w:ascii="Times New Roman" w:hAnsi="Times New Roman"/>
          <w:sz w:val="24"/>
          <w:szCs w:val="24"/>
          <w:lang w:val="ru-RU"/>
        </w:rPr>
        <w:t>му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одним из следующих вещных прав на объект адресации:</w:t>
      </w:r>
    </w:p>
    <w:p w:rsidR="00672DFF" w:rsidRPr="005F1B2E" w:rsidRDefault="00672DF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а) право хозяйственного ведения;</w:t>
      </w:r>
    </w:p>
    <w:p w:rsidR="00672DFF" w:rsidRPr="005F1B2E" w:rsidRDefault="00672DF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б) право оперативного управления;</w:t>
      </w:r>
    </w:p>
    <w:p w:rsidR="00672DFF" w:rsidRPr="005F1B2E" w:rsidRDefault="00672DF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в) право пожизненно наследуемого владения;</w:t>
      </w:r>
    </w:p>
    <w:p w:rsidR="00672DFF" w:rsidRPr="005F1B2E" w:rsidRDefault="00672DF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г) право постоянного (бессрочного) пользования</w:t>
      </w:r>
      <w:r w:rsidR="00804B74"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672DFF" w:rsidRPr="005F1B2E" w:rsidRDefault="00672DF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1.2.2. От имени заявителя муниципальной услуги вправе обратиться его представитель, действующий в силу полномочий, основанных </w:t>
      </w:r>
      <w:r w:rsidR="00F359CD" w:rsidRPr="005F1B2E">
        <w:rPr>
          <w:rFonts w:ascii="Times New Roman" w:hAnsi="Times New Roman"/>
          <w:sz w:val="24"/>
          <w:szCs w:val="24"/>
          <w:lang w:val="ru-RU"/>
        </w:rPr>
        <w:t>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F359CD" w:rsidRPr="005F1B2E" w:rsidRDefault="00F359CD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1.2.3</w:t>
      </w:r>
      <w:r w:rsidR="0051665C" w:rsidRPr="005F1B2E">
        <w:rPr>
          <w:rFonts w:ascii="Times New Roman" w:hAnsi="Times New Roman"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F02D4" w:rsidRPr="005F1B2E" w:rsidRDefault="00F359CD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1.2.4. </w:t>
      </w:r>
      <w:r w:rsidR="001F02D4" w:rsidRPr="005F1B2E">
        <w:rPr>
          <w:rFonts w:ascii="Times New Roman" w:hAnsi="Times New Roman"/>
          <w:sz w:val="24"/>
          <w:szCs w:val="24"/>
          <w:lang w:val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         </w:t>
      </w:r>
    </w:p>
    <w:p w:rsidR="00822B11" w:rsidRPr="005F1B2E" w:rsidRDefault="00690733" w:rsidP="005F1B2E">
      <w:pPr>
        <w:autoSpaceDE w:val="0"/>
        <w:ind w:firstLine="709"/>
        <w:jc w:val="both"/>
        <w:rPr>
          <w:rFonts w:ascii="Times New Roman" w:hAnsi="Times New Roman"/>
          <w:color w:val="00B050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 xml:space="preserve">1.2.5. При подаче заявления через </w:t>
      </w:r>
      <w:r w:rsidR="001A2222" w:rsidRPr="005F1B2E">
        <w:rPr>
          <w:rFonts w:ascii="Times New Roman" w:hAnsi="Times New Roman"/>
          <w:sz w:val="24"/>
          <w:szCs w:val="24"/>
          <w:lang w:val="ru-RU"/>
        </w:rPr>
        <w:t xml:space="preserve">федеральную государственную информационную систему «Единый портал государственных и муниципальных услуг (функций)» </w:t>
      </w:r>
      <w:r w:rsidRPr="005F1B2E">
        <w:rPr>
          <w:rFonts w:ascii="Times New Roman" w:hAnsi="Times New Roman"/>
          <w:sz w:val="24"/>
          <w:szCs w:val="24"/>
          <w:lang w:val="ru-RU"/>
        </w:rPr>
        <w:t>заявление подаётся каждым собственником (правообладателем)</w:t>
      </w:r>
      <w:r w:rsidR="009803FC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031E" w:rsidRPr="005F1B2E">
        <w:rPr>
          <w:rFonts w:ascii="Times New Roman" w:hAnsi="Times New Roman"/>
          <w:sz w:val="24"/>
          <w:szCs w:val="24"/>
          <w:lang w:val="ru-RU"/>
        </w:rPr>
        <w:t>самостоятельно.</w:t>
      </w:r>
    </w:p>
    <w:p w:rsidR="00642366" w:rsidRPr="005F1B2E" w:rsidRDefault="00642366" w:rsidP="005F1B2E">
      <w:pPr>
        <w:autoSpaceDE w:val="0"/>
        <w:rPr>
          <w:rFonts w:ascii="Times New Roman" w:hAnsi="Times New Roman"/>
          <w:sz w:val="24"/>
          <w:szCs w:val="24"/>
          <w:lang w:val="ru-RU"/>
        </w:rPr>
      </w:pPr>
    </w:p>
    <w:p w:rsidR="00E5031E" w:rsidRPr="005F1B2E" w:rsidRDefault="00C33E82" w:rsidP="005F1B2E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1.3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E5031E" w:rsidRPr="005F1B2E">
        <w:rPr>
          <w:rFonts w:ascii="Times New Roman" w:hAnsi="Times New Roman"/>
          <w:b/>
          <w:sz w:val="24"/>
          <w:szCs w:val="24"/>
          <w:lang w:val="ru-RU"/>
        </w:rPr>
        <w:t xml:space="preserve"> Требования к порядку информирования о предоставлени</w:t>
      </w:r>
      <w:r w:rsidR="00643ECC" w:rsidRPr="005F1B2E">
        <w:rPr>
          <w:rFonts w:ascii="Times New Roman" w:hAnsi="Times New Roman"/>
          <w:b/>
          <w:sz w:val="24"/>
          <w:szCs w:val="24"/>
          <w:lang w:val="ru-RU"/>
        </w:rPr>
        <w:t>и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муниципальной услуги</w:t>
      </w:r>
    </w:p>
    <w:p w:rsidR="006E3D4D" w:rsidRPr="005F1B2E" w:rsidRDefault="006E3D4D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</w:t>
      </w:r>
      <w:r w:rsidR="00F5648C" w:rsidRPr="005F1B2E">
        <w:rPr>
          <w:rFonts w:ascii="Times New Roman" w:hAnsi="Times New Roman"/>
          <w:sz w:val="24"/>
          <w:szCs w:val="24"/>
          <w:lang w:val="ru-RU"/>
        </w:rPr>
        <w:t xml:space="preserve"> http://www.astradamovskoe.ru</w:t>
      </w:r>
      <w:r w:rsidR="009434AB" w:rsidRPr="005F1B2E">
        <w:rPr>
          <w:rFonts w:ascii="Times New Roman" w:hAnsi="Times New Roman"/>
          <w:sz w:val="24"/>
          <w:szCs w:val="24"/>
          <w:lang w:val="ru-RU"/>
        </w:rPr>
        <w:t>/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</w:t>
      </w:r>
      <w:r w:rsidR="001A2222" w:rsidRPr="005F1B2E">
        <w:rPr>
          <w:rFonts w:ascii="Times New Roman" w:hAnsi="Times New Roman"/>
          <w:sz w:val="24"/>
          <w:szCs w:val="24"/>
          <w:lang w:val="ru-RU"/>
        </w:rPr>
        <w:t>)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E5031E" w:rsidRPr="005F1B2E" w:rsidRDefault="00E5031E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Информирование о порядке предоставления муниципальной услуги осуществляется уполномоченным органом:</w:t>
      </w:r>
    </w:p>
    <w:p w:rsidR="00E5031E" w:rsidRPr="005F1B2E" w:rsidRDefault="00E5031E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при личном устном обращении заявителей;</w:t>
      </w:r>
    </w:p>
    <w:p w:rsidR="00E5031E" w:rsidRPr="005F1B2E" w:rsidRDefault="00E5031E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по телефону;</w:t>
      </w:r>
    </w:p>
    <w:p w:rsidR="00E5031E" w:rsidRPr="005F1B2E" w:rsidRDefault="00E5031E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E5031E" w:rsidRPr="005F1B2E" w:rsidRDefault="00E5031E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путём размещения информации на официальном сайте уполномоченного органа. 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посредством размещения информации на Едином портале (</w:t>
      </w:r>
      <w:hyperlink r:id="rId9" w:history="1">
        <w:r w:rsidRPr="005F1B2E">
          <w:rPr>
            <w:rFonts w:ascii="Times New Roman" w:hAnsi="Times New Roman"/>
            <w:sz w:val="24"/>
            <w:szCs w:val="24"/>
            <w:u w:val="single"/>
            <w:lang w:val="ru-RU"/>
          </w:rPr>
          <w:t>https://www.gosuslugi.ru/</w:t>
        </w:r>
      </w:hyperlink>
      <w:r w:rsidRPr="005F1B2E">
        <w:rPr>
          <w:rFonts w:ascii="Times New Roman" w:hAnsi="Times New Roman"/>
          <w:sz w:val="24"/>
          <w:szCs w:val="24"/>
          <w:lang w:val="ru-RU"/>
        </w:rPr>
        <w:t>);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5031E" w:rsidRPr="005F1B2E" w:rsidRDefault="00E5031E" w:rsidP="005F1B2E">
      <w:pPr>
        <w:autoSpaceDE w:val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Информирование через телефон-информатор  </w:t>
      </w:r>
      <w:r w:rsidR="00200622" w:rsidRPr="005F1B2E">
        <w:rPr>
          <w:rFonts w:ascii="Times New Roman" w:hAnsi="Times New Roman"/>
          <w:sz w:val="24"/>
          <w:szCs w:val="24"/>
          <w:lang w:val="ru-RU"/>
        </w:rPr>
        <w:t xml:space="preserve"> не осуществляется.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</w:t>
      </w:r>
      <w:r w:rsidR="00EE4A09" w:rsidRPr="005F1B2E">
        <w:rPr>
          <w:rFonts w:ascii="Times New Roman" w:hAnsi="Times New Roman"/>
          <w:sz w:val="24"/>
          <w:szCs w:val="24"/>
          <w:lang w:val="ru-RU"/>
        </w:rPr>
        <w:t xml:space="preserve">многофункциональных центрах </w:t>
      </w:r>
      <w:r w:rsidRPr="005F1B2E">
        <w:rPr>
          <w:rFonts w:ascii="Times New Roman" w:hAnsi="Times New Roman"/>
          <w:sz w:val="24"/>
          <w:szCs w:val="24"/>
          <w:lang w:val="ru-RU"/>
        </w:rPr>
        <w:t>предоставления государственных и муниципальных услуг (далее – многофункциональный центр).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На официальном сайте уполномоченного орг</w:t>
      </w:r>
      <w:r w:rsidR="001A2222" w:rsidRPr="005F1B2E">
        <w:rPr>
          <w:rFonts w:ascii="Times New Roman" w:hAnsi="Times New Roman"/>
          <w:sz w:val="24"/>
          <w:szCs w:val="24"/>
          <w:lang w:val="ru-RU"/>
        </w:rPr>
        <w:t xml:space="preserve">ана, а также на Едином портале </w:t>
      </w:r>
      <w:r w:rsidRPr="005F1B2E">
        <w:rPr>
          <w:rFonts w:ascii="Times New Roman" w:hAnsi="Times New Roman"/>
          <w:sz w:val="24"/>
          <w:szCs w:val="24"/>
          <w:lang w:val="ru-RU"/>
        </w:rPr>
        <w:t>размещена следующая справочная информация: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8B0910" w:rsidRPr="005F1B2E" w:rsidRDefault="008B0910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 xml:space="preserve">На информационных стендах и иных источниках информации </w:t>
      </w:r>
      <w:r w:rsidR="00187005" w:rsidRPr="005F1B2E">
        <w:rPr>
          <w:rFonts w:ascii="Times New Roman" w:hAnsi="Times New Roman"/>
          <w:sz w:val="24"/>
          <w:szCs w:val="24"/>
          <w:lang w:val="ru-RU"/>
        </w:rPr>
        <w:br/>
      </w: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B0910" w:rsidRPr="005F1B2E" w:rsidRDefault="008B0910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режим работы и адрес ОГКУ «Правительство для граждан», его обособленных подразделений;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справочные телефоны</w:t>
      </w:r>
      <w:r w:rsidR="00F11D1E" w:rsidRPr="005F1B2E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5031E" w:rsidRPr="005F1B2E" w:rsidRDefault="00E5031E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адрес официального сайта, адрес электронной почты</w:t>
      </w:r>
      <w:r w:rsidR="00F11D1E" w:rsidRPr="005F1B2E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</w:t>
      </w:r>
      <w:r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E5031E" w:rsidRPr="005F1B2E" w:rsidRDefault="00E5031E" w:rsidP="005F1B2E">
      <w:pPr>
        <w:widowControl w:val="0"/>
        <w:autoSpaceDE w:val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порядок предоставления муниципальной услуги.</w:t>
      </w:r>
    </w:p>
    <w:p w:rsidR="0010130C" w:rsidRPr="005F1B2E" w:rsidRDefault="0010130C" w:rsidP="005F1B2E">
      <w:pPr>
        <w:autoSpaceDE w:val="0"/>
        <w:rPr>
          <w:rFonts w:ascii="Times New Roman" w:hAnsi="Times New Roman"/>
          <w:sz w:val="24"/>
          <w:szCs w:val="24"/>
          <w:lang w:val="ru-RU"/>
        </w:rPr>
      </w:pPr>
    </w:p>
    <w:p w:rsidR="004A2236" w:rsidRPr="005F1B2E" w:rsidRDefault="00A51F6F" w:rsidP="005F1B2E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Par110"/>
      <w:bookmarkEnd w:id="2"/>
      <w:r w:rsidRPr="005F1B2E">
        <w:rPr>
          <w:rFonts w:ascii="Times New Roman" w:hAnsi="Times New Roman"/>
          <w:b/>
          <w:sz w:val="24"/>
          <w:szCs w:val="24"/>
          <w:lang w:val="ru-RU"/>
        </w:rPr>
        <w:t>2</w:t>
      </w:r>
      <w:r w:rsidR="004A2236" w:rsidRPr="005F1B2E">
        <w:rPr>
          <w:rFonts w:ascii="Times New Roman" w:hAnsi="Times New Roman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CE13B1" w:rsidRPr="005F1B2E" w:rsidRDefault="00CE13B1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A2236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2.1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4A2236" w:rsidRPr="005F1B2E">
        <w:rPr>
          <w:rFonts w:ascii="Times New Roman" w:hAnsi="Times New Roman"/>
          <w:b/>
          <w:sz w:val="24"/>
          <w:szCs w:val="24"/>
          <w:lang w:val="ru-RU"/>
        </w:rPr>
        <w:t xml:space="preserve"> Наименование муниципальной услуги</w:t>
      </w:r>
    </w:p>
    <w:p w:rsidR="004A2236" w:rsidRPr="005F1B2E" w:rsidRDefault="004A2236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D3A7F" w:rsidRPr="005F1B2E" w:rsidRDefault="00553B41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Присвоение адресов объектам адресации, изменение, аннулирование таких адресов.</w:t>
      </w:r>
    </w:p>
    <w:p w:rsidR="00553B41" w:rsidRPr="005F1B2E" w:rsidRDefault="00553B41" w:rsidP="005F1B2E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5031E" w:rsidRPr="005F1B2E" w:rsidRDefault="00F44F33" w:rsidP="005F1B2E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2.2</w:t>
      </w:r>
      <w:r w:rsidR="0007480F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E5031E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Наименование органа, предоставляющего муниципальную услугу</w:t>
      </w:r>
    </w:p>
    <w:p w:rsidR="0015222C" w:rsidRPr="005F1B2E" w:rsidRDefault="00C8118B" w:rsidP="005F1B2E">
      <w:pPr>
        <w:widowControl w:val="0"/>
        <w:autoSpaceDE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Муниципальное учреждение Администрация муниципаль</w:t>
      </w:r>
      <w:r w:rsidR="001A0A3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ного образования </w:t>
      </w:r>
      <w:r w:rsidR="00A9114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Астрадамовское</w:t>
      </w:r>
      <w:r w:rsidR="001A0A3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 Сурского района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Ульяновской области</w:t>
      </w:r>
      <w:r w:rsidR="001A0A3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B788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(далее –</w:t>
      </w:r>
      <w:r w:rsidR="000B7885" w:rsidRPr="005F1B2E">
        <w:rPr>
          <w:rFonts w:ascii="Times New Roman" w:hAnsi="Times New Roman"/>
          <w:sz w:val="24"/>
          <w:szCs w:val="24"/>
          <w:lang w:val="ru-RU"/>
        </w:rPr>
        <w:t xml:space="preserve"> уполномоченный орган).</w:t>
      </w:r>
    </w:p>
    <w:p w:rsidR="00200622" w:rsidRPr="005F1B2E" w:rsidRDefault="00200622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A2236" w:rsidRPr="005F1B2E" w:rsidRDefault="00C33E82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2.3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4A2236" w:rsidRPr="005F1B2E">
        <w:rPr>
          <w:rFonts w:ascii="Times New Roman" w:hAnsi="Times New Roman"/>
          <w:b/>
          <w:sz w:val="24"/>
          <w:szCs w:val="24"/>
          <w:lang w:val="ru-RU"/>
        </w:rPr>
        <w:t xml:space="preserve"> Результат предоставления муниципальной услуги</w:t>
      </w:r>
    </w:p>
    <w:p w:rsidR="004A2236" w:rsidRPr="005F1B2E" w:rsidRDefault="004A2236" w:rsidP="005F1B2E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D6760" w:rsidRPr="005F1B2E" w:rsidRDefault="006D6760" w:rsidP="005F1B2E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6D6760" w:rsidRPr="005F1B2E" w:rsidRDefault="00D3075B" w:rsidP="005F1B2E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решение  о присвоении объекту адресации адреса или аннулировании его адреса</w:t>
      </w:r>
      <w:r w:rsidR="00DB1DFD" w:rsidRPr="005F1B2E">
        <w:rPr>
          <w:rFonts w:ascii="Times New Roman" w:hAnsi="Times New Roman"/>
          <w:sz w:val="24"/>
          <w:szCs w:val="24"/>
          <w:lang w:val="ru-RU"/>
        </w:rPr>
        <w:t xml:space="preserve"> (оформляется в виде постановления уполномоченного органа</w:t>
      </w:r>
      <w:r w:rsidR="003A2435" w:rsidRPr="005F1B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86F5C" w:rsidRPr="005F1B2E">
        <w:rPr>
          <w:rFonts w:ascii="Times New Roman" w:hAnsi="Times New Roman"/>
          <w:bCs/>
          <w:sz w:val="24"/>
          <w:szCs w:val="24"/>
          <w:lang w:val="ru-RU"/>
        </w:rPr>
        <w:t>по форме приведённой в приложени</w:t>
      </w:r>
      <w:r w:rsidR="00B91DAE" w:rsidRPr="005F1B2E">
        <w:rPr>
          <w:rFonts w:ascii="Times New Roman" w:hAnsi="Times New Roman"/>
          <w:bCs/>
          <w:sz w:val="24"/>
          <w:szCs w:val="24"/>
          <w:lang w:val="ru-RU"/>
        </w:rPr>
        <w:t>и</w:t>
      </w:r>
      <w:r w:rsidR="00F86F5C" w:rsidRPr="005F1B2E">
        <w:rPr>
          <w:rFonts w:ascii="Times New Roman" w:hAnsi="Times New Roman"/>
          <w:bCs/>
          <w:sz w:val="24"/>
          <w:szCs w:val="24"/>
          <w:lang w:val="ru-RU"/>
        </w:rPr>
        <w:t xml:space="preserve"> к настоящему административному регламенту</w:t>
      </w:r>
      <w:r w:rsidR="000B11B5" w:rsidRPr="005F1B2E">
        <w:rPr>
          <w:rFonts w:ascii="Times New Roman" w:hAnsi="Times New Roman"/>
          <w:bCs/>
          <w:sz w:val="24"/>
          <w:szCs w:val="24"/>
          <w:lang w:val="ru-RU"/>
        </w:rPr>
        <w:t>)</w:t>
      </w:r>
      <w:r w:rsidR="006D6760"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6D6760" w:rsidRPr="005F1B2E" w:rsidRDefault="00216B1C" w:rsidP="005F1B2E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решение об отказе в присвоении объекту адресации адреса или аннулировании его адреса  </w:t>
      </w:r>
      <w:r w:rsidR="000B11B5" w:rsidRPr="005F1B2E">
        <w:rPr>
          <w:rFonts w:ascii="Times New Roman" w:hAnsi="Times New Roman"/>
          <w:sz w:val="24"/>
          <w:szCs w:val="24"/>
          <w:lang w:val="ru-RU"/>
        </w:rPr>
        <w:t>(</w:t>
      </w:r>
      <w:r w:rsidR="00DB25D0" w:rsidRPr="005F1B2E">
        <w:rPr>
          <w:rFonts w:ascii="Times New Roman" w:hAnsi="Times New Roman"/>
          <w:bCs/>
          <w:sz w:val="24"/>
          <w:szCs w:val="24"/>
          <w:lang w:val="ru-RU"/>
        </w:rPr>
        <w:t>форма утверждена</w:t>
      </w:r>
      <w:r w:rsidR="007D1988" w:rsidRPr="005F1B2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B25D0" w:rsidRPr="005F1B2E">
        <w:rPr>
          <w:rFonts w:ascii="Times New Roman" w:hAnsi="Times New Roman"/>
          <w:bCs/>
          <w:sz w:val="24"/>
          <w:szCs w:val="24"/>
          <w:lang w:val="ru-RU"/>
        </w:rPr>
        <w:t>приказом Министерства финансов Российской Федерации от 11.12.2014 № 146н  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- Приказ</w:t>
      </w:r>
      <w:r w:rsidR="000B11B5" w:rsidRPr="005F1B2E">
        <w:rPr>
          <w:rFonts w:ascii="Times New Roman" w:hAnsi="Times New Roman"/>
          <w:sz w:val="24"/>
          <w:szCs w:val="24"/>
          <w:lang w:val="ru-RU"/>
        </w:rPr>
        <w:t>)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0820CA" w:rsidRPr="005F1B2E" w:rsidRDefault="000820CA" w:rsidP="005F1B2E">
      <w:pPr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Документ, выда</w:t>
      </w:r>
      <w:r w:rsidR="00F11D1E" w:rsidRPr="005F1B2E">
        <w:rPr>
          <w:rFonts w:ascii="Times New Roman" w:hAnsi="Times New Roman"/>
          <w:sz w:val="24"/>
          <w:szCs w:val="24"/>
          <w:lang w:val="ru-RU"/>
        </w:rPr>
        <w:t>ваемый</w:t>
      </w:r>
      <w:r w:rsidR="007D1988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1D1E" w:rsidRPr="005F1B2E">
        <w:rPr>
          <w:rFonts w:ascii="Times New Roman" w:hAnsi="Times New Roman"/>
          <w:sz w:val="24"/>
          <w:szCs w:val="24"/>
          <w:lang w:val="ru-RU"/>
        </w:rPr>
        <w:t>по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результат</w:t>
      </w:r>
      <w:r w:rsidR="00F11D1E" w:rsidRPr="005F1B2E">
        <w:rPr>
          <w:rFonts w:ascii="Times New Roman" w:hAnsi="Times New Roman"/>
          <w:sz w:val="24"/>
          <w:szCs w:val="24"/>
          <w:lang w:val="ru-RU"/>
        </w:rPr>
        <w:t>ам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предоставления муни</w:t>
      </w:r>
      <w:r w:rsidR="000D26C1" w:rsidRPr="005F1B2E">
        <w:rPr>
          <w:rFonts w:ascii="Times New Roman" w:hAnsi="Times New Roman"/>
          <w:sz w:val="24"/>
          <w:szCs w:val="24"/>
          <w:lang w:val="ru-RU"/>
        </w:rPr>
        <w:t>ципальной услуги подписывается Г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лавой </w:t>
      </w:r>
      <w:r w:rsidR="000D26C1" w:rsidRPr="005F1B2E">
        <w:rPr>
          <w:rFonts w:ascii="Times New Roman" w:hAnsi="Times New Roman"/>
          <w:sz w:val="24"/>
          <w:szCs w:val="24"/>
          <w:lang w:val="ru-RU"/>
        </w:rPr>
        <w:t>администрации муниципального образования</w:t>
      </w:r>
      <w:r w:rsidR="00200622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3" w:name="_GoBack"/>
      <w:bookmarkEnd w:id="3"/>
      <w:r w:rsidR="00A91144" w:rsidRPr="005F1B2E">
        <w:rPr>
          <w:rFonts w:ascii="Times New Roman" w:hAnsi="Times New Roman"/>
          <w:sz w:val="24"/>
          <w:szCs w:val="24"/>
          <w:lang w:val="ru-RU"/>
        </w:rPr>
        <w:t>Астрадамовское</w:t>
      </w:r>
      <w:r w:rsidR="007D1988" w:rsidRPr="005F1B2E">
        <w:rPr>
          <w:rFonts w:ascii="Times New Roman" w:hAnsi="Times New Roman"/>
          <w:sz w:val="24"/>
          <w:szCs w:val="24"/>
          <w:lang w:val="ru-RU"/>
        </w:rPr>
        <w:t xml:space="preserve"> сельское поселение </w:t>
      </w:r>
      <w:r w:rsidRPr="005F1B2E">
        <w:rPr>
          <w:rFonts w:ascii="Times New Roman" w:hAnsi="Times New Roman"/>
          <w:sz w:val="24"/>
          <w:szCs w:val="24"/>
          <w:lang w:val="ru-RU"/>
        </w:rPr>
        <w:t>или должностным лицом, исполняющим его обязанности</w:t>
      </w:r>
      <w:r w:rsidR="00594A80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(далее –  Руководитель уполномоченного органа).</w:t>
      </w:r>
    </w:p>
    <w:p w:rsidR="003E096C" w:rsidRPr="005F1B2E" w:rsidRDefault="003E096C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031E" w:rsidRPr="005F1B2E" w:rsidRDefault="00E5031E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2.4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 Срок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6E3D4D" w:rsidRPr="005F1B2E" w:rsidRDefault="006E3D4D" w:rsidP="005F1B2E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E5031E" w:rsidRPr="005F1B2E" w:rsidRDefault="00E5031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</w:t>
      </w:r>
      <w:r w:rsidR="000D26C1" w:rsidRPr="005F1B2E">
        <w:rPr>
          <w:rFonts w:ascii="Times New Roman" w:hAnsi="Times New Roman"/>
          <w:sz w:val="24"/>
          <w:szCs w:val="24"/>
          <w:lang w:val="ru-RU"/>
        </w:rPr>
        <w:t>8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рабочих дней со дня поступления заявления в уполномоченный орган.</w:t>
      </w:r>
    </w:p>
    <w:p w:rsidR="00E5031E" w:rsidRPr="005F1B2E" w:rsidRDefault="00E5031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поступления заявлений о присвоении объекту адресации адреса или аннулирование его адреса от нескольких собственников (правообладателей), срок предоставления муниципальной услуги исчисляется с момента поступления первого заявления.</w:t>
      </w:r>
    </w:p>
    <w:p w:rsidR="00E5031E" w:rsidRPr="005F1B2E" w:rsidRDefault="00E5031E" w:rsidP="005F1B2E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E5031E" w:rsidRPr="005F1B2E" w:rsidRDefault="00E5031E" w:rsidP="005F1B2E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2.5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 Правовые основания для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E5031E" w:rsidRPr="005F1B2E" w:rsidRDefault="00E5031E" w:rsidP="005F1B2E">
      <w:pPr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E5031E" w:rsidRPr="005F1B2E" w:rsidRDefault="00E5031E" w:rsidP="005F1B2E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E5031E" w:rsidRPr="005F1B2E" w:rsidRDefault="00E5031E" w:rsidP="005F1B2E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031E" w:rsidRPr="005F1B2E" w:rsidRDefault="00E5031E" w:rsidP="005F1B2E">
      <w:pPr>
        <w:autoSpaceDE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2.6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 Исчерпывающий перечень документов, необходимых в соответствии с нормативными правовыми актами для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4A2236" w:rsidRPr="005F1B2E" w:rsidRDefault="004A2236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096C" w:rsidRPr="005F1B2E" w:rsidRDefault="00F579B1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К заявлению </w:t>
      </w:r>
      <w:r w:rsidR="00022842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по </w:t>
      </w:r>
      <w:r w:rsidR="00022842" w:rsidRPr="005F1B2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форме, утвержд</w:t>
      </w:r>
      <w:r w:rsidR="008E3C44" w:rsidRPr="005F1B2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ё</w:t>
      </w:r>
      <w:r w:rsidR="00022842" w:rsidRPr="005F1B2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нной</w:t>
      </w:r>
      <w:r w:rsidR="007D1988" w:rsidRPr="005F1B2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 xml:space="preserve"> </w:t>
      </w:r>
      <w:r w:rsidR="0051665C" w:rsidRPr="005F1B2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Приказом 146н</w:t>
      </w:r>
      <w:r w:rsidR="00022842" w:rsidRPr="005F1B2E">
        <w:rPr>
          <w:rFonts w:ascii="Times New Roman" w:eastAsiaTheme="minorHAnsi" w:hAnsi="Times New Roman"/>
          <w:bCs/>
          <w:sz w:val="24"/>
          <w:szCs w:val="24"/>
          <w:lang w:val="ru-RU" w:eastAsia="en-US"/>
        </w:rPr>
        <w:t>,</w:t>
      </w:r>
      <w:r w:rsidR="00C12E15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заявитель вправе</w:t>
      </w:r>
      <w:r w:rsidR="007D1988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</w:t>
      </w:r>
      <w:r w:rsidR="0051665C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представить по собственной инициативе </w:t>
      </w:r>
      <w:r w:rsidR="003E096C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следующие документы:</w:t>
      </w:r>
    </w:p>
    <w:p w:rsidR="003A2435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а) правоустанавливающие и (или) правоудостоверяющие документы на объект (объекты) адресации</w:t>
      </w:r>
      <w:r w:rsidR="001B2340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(запрашиваются уполномоченным органом в Федеральной службе государственной регистрации, кадастра и картографии (далее – Росреестр))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;</w:t>
      </w:r>
    </w:p>
    <w:p w:rsidR="00A30C0E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б) </w:t>
      </w:r>
      <w:r w:rsidR="00187005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выписку из Единого государственного реестра недвижимости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(запрашивается уполномоченным органом в Росреестре); </w:t>
      </w:r>
    </w:p>
    <w:p w:rsidR="002920BB" w:rsidRPr="005F1B2E" w:rsidRDefault="002920BB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Arial" w:hAnsi="Times New Roman"/>
          <w:sz w:val="24"/>
          <w:szCs w:val="24"/>
          <w:lang w:val="ru-RU"/>
        </w:rPr>
        <w:t>в) разрешение на строительство объекта адресации</w:t>
      </w:r>
      <w:r w:rsidR="003D4611" w:rsidRPr="005F1B2E">
        <w:rPr>
          <w:rFonts w:ascii="Times New Roman" w:eastAsia="Arial" w:hAnsi="Times New Roman"/>
          <w:sz w:val="24"/>
          <w:szCs w:val="24"/>
          <w:lang w:val="ru-RU"/>
        </w:rPr>
        <w:t xml:space="preserve"> (</w:t>
      </w:r>
      <w:r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>уведомлени</w:t>
      </w:r>
      <w:r w:rsidR="003D4611"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>е</w:t>
      </w:r>
      <w:r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3D4611"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>)</w:t>
      </w:r>
      <w:r w:rsidRPr="005F1B2E">
        <w:rPr>
          <w:rFonts w:ascii="Times New Roman" w:eastAsia="Arial" w:hAnsi="Times New Roman"/>
          <w:sz w:val="24"/>
          <w:szCs w:val="24"/>
          <w:lang w:val="ru-RU"/>
        </w:rPr>
        <w:t xml:space="preserve"> (при присвоении адреса строящимся объектам адресации) и (или) разрешение на ввод объекта адресации в эксплуатацию</w:t>
      </w:r>
      <w:r w:rsidR="003D4611" w:rsidRPr="005F1B2E">
        <w:rPr>
          <w:rFonts w:ascii="Times New Roman" w:eastAsia="Arial" w:hAnsi="Times New Roman"/>
          <w:sz w:val="24"/>
          <w:szCs w:val="24"/>
          <w:lang w:val="ru-RU"/>
        </w:rPr>
        <w:t xml:space="preserve"> (</w:t>
      </w:r>
      <w:r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>уведомлени</w:t>
      </w:r>
      <w:r w:rsidR="003D4611"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>е</w:t>
      </w:r>
      <w:r w:rsidR="007D1988" w:rsidRPr="005F1B2E">
        <w:rPr>
          <w:rFonts w:ascii="Times New Roman" w:eastAsia="Arial" w:hAnsi="Times New Roman"/>
          <w:bCs/>
          <w:sz w:val="24"/>
          <w:szCs w:val="24"/>
          <w:lang w:val="ru-RU" w:eastAsia="zh-CN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D4611" w:rsidRPr="005F1B2E">
        <w:rPr>
          <w:rFonts w:ascii="Times New Roman" w:hAnsi="Times New Roman"/>
          <w:sz w:val="24"/>
          <w:szCs w:val="24"/>
          <w:lang w:val="ru-RU"/>
        </w:rPr>
        <w:t>)</w:t>
      </w:r>
      <w:r w:rsidRPr="005F1B2E">
        <w:rPr>
          <w:rFonts w:ascii="Times New Roman" w:eastAsia="Arial" w:hAnsi="Times New Roman"/>
          <w:sz w:val="24"/>
          <w:szCs w:val="24"/>
          <w:lang w:val="ru-RU"/>
        </w:rPr>
        <w:t xml:space="preserve"> (находится в распоряжении Уполномоченного органа);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</w:r>
      <w:r w:rsidR="0019475F" w:rsidRPr="005F1B2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находится в распоряжении </w:t>
      </w:r>
      <w:r w:rsidR="00BC3B73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у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полномоченного органа)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;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д) </w:t>
      </w:r>
      <w:r w:rsidR="0093651A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выписку из Единого государственного реестра недвижимости 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объекта адресации (в случае присвоения адреса объекту адресации, поставленному на кадастровый учет)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(запрашивается уполномоченным органом в Росреестре)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;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</w:r>
      <w:r w:rsidR="0019475F" w:rsidRPr="005F1B2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находится в распоряжении </w:t>
      </w:r>
      <w:r w:rsidR="00BC3B73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у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полномоченного органа)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;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19475F" w:rsidRPr="005F1B2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находится в распоряжении </w:t>
      </w:r>
      <w:r w:rsidR="00BC3B73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у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полномоченного органа)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;</w:t>
      </w:r>
    </w:p>
    <w:p w:rsidR="00863E92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з) </w:t>
      </w:r>
      <w:r w:rsidR="0093651A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выписку из Единого государственного реестра недвижимости 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об объекте недвижимости, который снят с учета (в случае аннулирования адреса объекта адресации</w:t>
      </w:r>
      <w:r w:rsidR="00863E92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в связи с прекращением существования объекта адресации)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(запрашивается уполномоченным органом в Росреестре);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863E92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в связи с отказом в осуществлении кадастр</w:t>
      </w:r>
      <w:r w:rsidR="000D025A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ового учёта объекта адресации)</w:t>
      </w:r>
      <w:r w:rsidR="0019475F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(запрашивается уполномоченным органом в Росреестре)</w:t>
      </w:r>
      <w:r w:rsidR="000D025A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.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Заявление подписывается заявителем либо представителем заявителя.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5F1B2E">
          <w:rPr>
            <w:rFonts w:ascii="Times New Roman" w:eastAsiaTheme="minorHAnsi" w:hAnsi="Times New Roman"/>
            <w:sz w:val="24"/>
            <w:szCs w:val="24"/>
            <w:lang w:val="ru-RU" w:eastAsia="en-US"/>
          </w:rPr>
          <w:t>законодательством</w:t>
        </w:r>
      </w:hyperlink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Российской Федерации.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096C" w:rsidRPr="005F1B2E" w:rsidRDefault="003E096C" w:rsidP="005F1B2E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lastRenderedPageBreak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34068A" w:rsidRPr="005F1B2E" w:rsidRDefault="004816F4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Лицо, имеющее право действовать от имени собственников помещений в многоквартирном доме</w:t>
      </w:r>
      <w:r w:rsidR="007D1988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предъявляет документ, удостоверяющий его личность, и решение общего собрания указанных собственников.</w:t>
      </w:r>
    </w:p>
    <w:p w:rsidR="009C72CB" w:rsidRPr="005F1B2E" w:rsidRDefault="009C72CB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Лицо, имеющее право действовать от имени </w:t>
      </w:r>
      <w:r w:rsidR="002274DE" w:rsidRPr="005F1B2E">
        <w:rPr>
          <w:rFonts w:ascii="Times New Roman" w:hAnsi="Times New Roman"/>
          <w:sz w:val="24"/>
          <w:szCs w:val="24"/>
          <w:lang w:val="ru-RU"/>
        </w:rPr>
        <w:t xml:space="preserve">членов садоводческого или огороднического некоммерческого товарищества </w:t>
      </w:r>
      <w:r w:rsidR="001254AD" w:rsidRPr="005F1B2E">
        <w:rPr>
          <w:rFonts w:ascii="Times New Roman" w:hAnsi="Times New Roman"/>
          <w:sz w:val="24"/>
          <w:szCs w:val="24"/>
          <w:lang w:val="ru-RU"/>
        </w:rPr>
        <w:t xml:space="preserve">предъявляет документ, удостоверяющий его личность, и </w:t>
      </w:r>
      <w:r w:rsidRPr="005F1B2E">
        <w:rPr>
          <w:rFonts w:ascii="Times New Roman" w:hAnsi="Times New Roman"/>
          <w:sz w:val="24"/>
          <w:szCs w:val="24"/>
          <w:lang w:val="ru-RU"/>
        </w:rPr>
        <w:t>решение общего собрания членов такого некоммерческого объединения.</w:t>
      </w:r>
    </w:p>
    <w:p w:rsidR="001F37BC" w:rsidRPr="005F1B2E" w:rsidRDefault="00711926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Заявитель (представитель заявителя) при подаче заявления вправе приложить к нему документы, указанные в настоящем пункте,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E48AE" w:rsidRPr="005F1B2E" w:rsidRDefault="00AE48AE" w:rsidP="005F1B2E">
      <w:pPr>
        <w:widowControl w:val="0"/>
        <w:autoSpaceDE w:val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0F7071" w:rsidRPr="005F1B2E" w:rsidRDefault="00C33E82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>2.7</w:t>
      </w:r>
      <w:r w:rsidR="0007480F" w:rsidRPr="005F1B2E"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>Исчерпывающий перечень оснований для отказа в приёме документов, необходимых для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6E3D4D" w:rsidRPr="005F1B2E" w:rsidRDefault="006E3D4D" w:rsidP="005F1B2E">
      <w:pPr>
        <w:spacing w:after="1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F7071" w:rsidRPr="005F1B2E" w:rsidRDefault="00C33E82" w:rsidP="005F1B2E">
      <w:pPr>
        <w:spacing w:after="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2.8</w:t>
      </w:r>
      <w:r w:rsidR="0007480F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>Исчерпывающий перечень оснований для приостановления предоставления муниципальной услуги или отказа в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оставлении муниципальной услуги</w:t>
      </w:r>
    </w:p>
    <w:p w:rsidR="006E3D4D" w:rsidRPr="005F1B2E" w:rsidRDefault="006E3D4D" w:rsidP="005F1B2E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C07D6" w:rsidRPr="005F1B2E" w:rsidRDefault="004C07D6" w:rsidP="005F1B2E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Основани</w:t>
      </w:r>
      <w:r w:rsidR="00C265FB" w:rsidRPr="005F1B2E">
        <w:rPr>
          <w:rFonts w:ascii="Times New Roman" w:hAnsi="Times New Roman"/>
          <w:color w:val="000000"/>
          <w:sz w:val="24"/>
          <w:szCs w:val="24"/>
          <w:lang w:val="ru-RU"/>
        </w:rPr>
        <w:t>ем(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ями</w:t>
      </w:r>
      <w:r w:rsidR="00C265FB" w:rsidRPr="005F1B2E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отказа в предоставлении муниципальной услуги является</w:t>
      </w:r>
      <w:r w:rsidR="00C265FB" w:rsidRPr="005F1B2E">
        <w:rPr>
          <w:rFonts w:ascii="Times New Roman" w:hAnsi="Times New Roman"/>
          <w:color w:val="000000"/>
          <w:sz w:val="24"/>
          <w:szCs w:val="24"/>
          <w:lang w:val="ru-RU"/>
        </w:rPr>
        <w:t>(ются)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52D4" w:rsidRPr="005F1B2E" w:rsidRDefault="006F52D4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1. С заявлением о присвоении объекту адресации адреса обратилось лицо, не указанное в пункте 1.</w:t>
      </w:r>
      <w:r w:rsidR="00C81291" w:rsidRPr="005F1B2E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настоящего административного регламента;</w:t>
      </w:r>
    </w:p>
    <w:p w:rsidR="00F46F51" w:rsidRPr="005F1B2E" w:rsidRDefault="00F46F5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2. В случае если поступили заявления не от всех собственников (правообладателей) о присвоении объекту адресации адреса или аннулировании такого адреса.</w:t>
      </w:r>
    </w:p>
    <w:p w:rsidR="006F52D4" w:rsidRPr="005F1B2E" w:rsidRDefault="00F46F51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F52D4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561BE9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6F52D4" w:rsidRPr="005F1B2E" w:rsidRDefault="00F46F51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6F52D4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BD2BEE" w:rsidRPr="005F1B2E">
        <w:rPr>
          <w:rFonts w:ascii="Times New Roman" w:hAnsi="Times New Roman"/>
          <w:color w:val="000000"/>
          <w:sz w:val="24"/>
          <w:szCs w:val="24"/>
          <w:lang w:val="ru-RU"/>
        </w:rPr>
        <w:t>Отсутствуют случаи и условия для присвоения объекту адресации адреса или аннулирования его адреса, указанные в Правилах присвоения, изменения и аннулирования адресов</w:t>
      </w:r>
      <w:r w:rsidR="00CE13B1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, утверждённых 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0B7A17" w:rsidRPr="005F1B2E">
        <w:rPr>
          <w:rFonts w:ascii="Times New Roman" w:hAnsi="Times New Roman"/>
          <w:color w:val="000000"/>
          <w:sz w:val="24"/>
          <w:szCs w:val="24"/>
          <w:lang w:val="ru-RU"/>
        </w:rPr>
        <w:t>остановление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="000B7A17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Правит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>ельства Российской Фед</w:t>
      </w:r>
      <w:r w:rsidR="00F9403B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ерации от 19.11.2014 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>№ 1221</w:t>
      </w:r>
      <w:r w:rsidR="00561BE9" w:rsidRPr="005F1B2E">
        <w:rPr>
          <w:rFonts w:ascii="Times New Roman" w:hAnsi="Times New Roman"/>
          <w:color w:val="000000"/>
          <w:sz w:val="24"/>
          <w:szCs w:val="24"/>
          <w:lang w:val="ru-RU"/>
        </w:rPr>
        <w:t>«Об утверждении Правил присвоения, изменения и аннулирования адресов»</w:t>
      </w:r>
      <w:r w:rsidR="00D562C9" w:rsidRPr="005F1B2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562C9" w:rsidRPr="005F1B2E" w:rsidRDefault="00F46F51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D562C9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561BE9"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</w:t>
      </w:r>
      <w:r w:rsidR="00D562C9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требований, установленных 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81291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риказом 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>№146н.</w:t>
      </w:r>
    </w:p>
    <w:p w:rsidR="007E49F3" w:rsidRPr="005F1B2E" w:rsidRDefault="00B337BF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Оснований для приостановления предоставления муниципальной услуги зако</w:t>
      </w:r>
      <w:r w:rsidR="000F7071" w:rsidRPr="005F1B2E">
        <w:rPr>
          <w:rFonts w:ascii="Times New Roman" w:hAnsi="Times New Roman"/>
          <w:color w:val="000000"/>
          <w:sz w:val="24"/>
          <w:szCs w:val="24"/>
          <w:lang w:val="ru-RU"/>
        </w:rPr>
        <w:t>нодательством</w:t>
      </w:r>
      <w:r w:rsidR="00CE13B1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Федерации</w:t>
      </w:r>
      <w:r w:rsidR="000F7071"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предусмотрено</w:t>
      </w:r>
      <w:r w:rsidR="00D92F00" w:rsidRPr="005F1B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1291" w:rsidRPr="005F1B2E" w:rsidRDefault="00C81291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C33E82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2.9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муниципальными правовыми актами</w:t>
      </w:r>
    </w:p>
    <w:p w:rsidR="006E3D4D" w:rsidRPr="005F1B2E" w:rsidRDefault="006E3D4D" w:rsidP="005F1B2E">
      <w:pPr>
        <w:spacing w:after="1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071" w:rsidRPr="005F1B2E" w:rsidRDefault="000F7071" w:rsidP="005F1B2E">
      <w:pPr>
        <w:spacing w:after="1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 xml:space="preserve">Взимание государственной пошлины или иной платы за предоставление муниципальной услуги </w:t>
      </w:r>
      <w:r w:rsidR="00FA50BB" w:rsidRPr="005F1B2E">
        <w:rPr>
          <w:rFonts w:ascii="Times New Roman" w:hAnsi="Times New Roman"/>
          <w:sz w:val="24"/>
          <w:szCs w:val="24"/>
          <w:lang w:val="ru-RU"/>
        </w:rPr>
        <w:t xml:space="preserve">законодательство Российской Федерации </w:t>
      </w:r>
      <w:r w:rsidRPr="005F1B2E">
        <w:rPr>
          <w:rFonts w:ascii="Times New Roman" w:hAnsi="Times New Roman"/>
          <w:sz w:val="24"/>
          <w:szCs w:val="24"/>
          <w:lang w:val="ru-RU"/>
        </w:rPr>
        <w:t>не предусмотрено.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2.10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2.11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 xml:space="preserve"> Срок регистрации запроса заявителя о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оставлении муниципальной услуги</w:t>
      </w:r>
    </w:p>
    <w:p w:rsidR="006E3D4D" w:rsidRPr="005F1B2E" w:rsidRDefault="006E3D4D" w:rsidP="005F1B2E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Регистрация заявления о предоставлении муниципальной услуги осуществляется в течение одного рабочего дня </w:t>
      </w:r>
      <w:r w:rsidR="00FA50BB" w:rsidRPr="005F1B2E">
        <w:rPr>
          <w:rFonts w:ascii="Times New Roman" w:hAnsi="Times New Roman"/>
          <w:sz w:val="24"/>
          <w:szCs w:val="24"/>
          <w:lang w:val="ru-RU"/>
        </w:rPr>
        <w:t>со дня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поступления заявления в уполномоченный орган.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0F7071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2.12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</w:t>
      </w:r>
      <w:r w:rsidR="001F37BC" w:rsidRPr="005F1B2E">
        <w:rPr>
          <w:rFonts w:ascii="Times New Roman" w:hAnsi="Times New Roman"/>
          <w:b/>
          <w:sz w:val="24"/>
          <w:szCs w:val="24"/>
          <w:lang w:val="ru-RU"/>
        </w:rPr>
        <w:br/>
      </w:r>
      <w:r w:rsidRPr="005F1B2E">
        <w:rPr>
          <w:rFonts w:ascii="Times New Roman" w:hAnsi="Times New Roman"/>
          <w:b/>
          <w:sz w:val="24"/>
          <w:szCs w:val="24"/>
          <w:lang w:val="ru-RU"/>
        </w:rPr>
        <w:t>с законодательством Российской Федераци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и о социальной защите инвалидов</w:t>
      </w:r>
    </w:p>
    <w:p w:rsidR="006E3D4D" w:rsidRPr="005F1B2E" w:rsidRDefault="006E3D4D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номера кабинета;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графика работы.</w:t>
      </w:r>
    </w:p>
    <w:p w:rsidR="000F7071" w:rsidRPr="005F1B2E" w:rsidRDefault="000F7071" w:rsidP="005F1B2E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6E3D4D" w:rsidRPr="005F1B2E" w:rsidRDefault="006E3D4D" w:rsidP="005F1B2E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2.13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Показатели доступности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 xml:space="preserve"> и качества муниципальных услуг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1A2222" w:rsidRPr="005F1B2E">
        <w:rPr>
          <w:rFonts w:ascii="Times New Roman" w:hAnsi="Times New Roman"/>
          <w:sz w:val="24"/>
          <w:szCs w:val="24"/>
          <w:lang w:val="ru-RU"/>
        </w:rPr>
        <w:t>оченного органа, Едином портале</w:t>
      </w:r>
      <w:r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</w:t>
      </w: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 xml:space="preserve">услуги), на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>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 w:rsidR="000D26C1" w:rsidRPr="005F1B2E">
        <w:rPr>
          <w:rFonts w:ascii="Times New Roman" w:hAnsi="Times New Roman"/>
          <w:sz w:val="24"/>
          <w:szCs w:val="24"/>
          <w:u w:val="single"/>
          <w:lang w:val="ru-RU"/>
        </w:rPr>
        <w:t>https://vashkontrol.ru/)</w:t>
      </w:r>
      <w:r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D93463" w:rsidRPr="005F1B2E">
        <w:rPr>
          <w:rFonts w:ascii="Times New Roman" w:hAnsi="Times New Roman"/>
          <w:sz w:val="24"/>
          <w:szCs w:val="24"/>
          <w:lang w:val="ru-RU"/>
        </w:rPr>
        <w:t>работниками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его структурного подразделения при предоставлении муниципальной услуги составляет не более двух.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Продолжительность взаимодействия – не более 30 минут.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7071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2.14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F7071" w:rsidRPr="005F1B2E">
        <w:rPr>
          <w:rFonts w:ascii="Times New Roman" w:hAnsi="Times New Roman"/>
          <w:b/>
          <w:sz w:val="24"/>
          <w:szCs w:val="24"/>
          <w:lang w:val="ru-RU"/>
        </w:rPr>
        <w:t xml:space="preserve">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льных услуг в электронной форме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="000D26C1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 осуществляется </w:t>
      </w:r>
      <w:r w:rsidR="00FA5367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соответствии с </w:t>
      </w:r>
      <w:r w:rsidR="00FA5367" w:rsidRPr="005F1B2E">
        <w:rPr>
          <w:rFonts w:ascii="Times New Roman" w:hAnsi="Times New Roman"/>
          <w:sz w:val="24"/>
          <w:szCs w:val="24"/>
          <w:lang w:val="ru-RU"/>
        </w:rPr>
        <w:t>постановлением</w:t>
      </w:r>
      <w:r w:rsidR="002424D5" w:rsidRPr="005F1B2E">
        <w:rPr>
          <w:rFonts w:ascii="Times New Roman" w:hAnsi="Times New Roman"/>
          <w:sz w:val="24"/>
          <w:szCs w:val="24"/>
          <w:lang w:val="ru-RU"/>
        </w:rPr>
        <w:t xml:space="preserve"> администрации МО Астрадамовское</w:t>
      </w:r>
      <w:r w:rsidR="00FA5367" w:rsidRPr="005F1B2E">
        <w:rPr>
          <w:rFonts w:ascii="Times New Roman" w:hAnsi="Times New Roman"/>
          <w:sz w:val="24"/>
          <w:szCs w:val="24"/>
          <w:lang w:val="ru-RU"/>
        </w:rPr>
        <w:t xml:space="preserve"> сельское поселение от </w:t>
      </w:r>
      <w:r w:rsidR="006C1DB2" w:rsidRPr="005F1B2E">
        <w:rPr>
          <w:rFonts w:ascii="Times New Roman" w:hAnsi="Times New Roman"/>
          <w:sz w:val="24"/>
          <w:szCs w:val="24"/>
          <w:lang w:val="ru-RU"/>
        </w:rPr>
        <w:t>23.08.2019 года № 32</w:t>
      </w:r>
      <w:r w:rsidR="00FA5367" w:rsidRPr="005F1B2E">
        <w:rPr>
          <w:rFonts w:ascii="Times New Roman" w:hAnsi="Times New Roman"/>
          <w:sz w:val="24"/>
          <w:szCs w:val="24"/>
          <w:lang w:val="ru-RU"/>
        </w:rPr>
        <w:t>-П «Об утверждении перечня муниципальных услуг, предоставляемых по принципу «одного окна» в многофункциональном центре»</w:t>
      </w:r>
      <w:r w:rsidR="005D3517" w:rsidRPr="005F1B2E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en-US"/>
        </w:rPr>
        <w:t xml:space="preserve">, предоставление которых посредством комплексного запроса не осуществляется». </w:t>
      </w:r>
    </w:p>
    <w:p w:rsidR="00C162DA" w:rsidRPr="005F1B2E" w:rsidRDefault="00C162DA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0F7071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Возможность предоставления муниципальной услуги в электронной форме через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ный портал </w:t>
      </w:r>
      <w:r w:rsidR="00C55F60" w:rsidRPr="005F1B2E">
        <w:rPr>
          <w:rFonts w:ascii="Times New Roman" w:hAnsi="Times New Roman"/>
          <w:sz w:val="24"/>
          <w:szCs w:val="24"/>
          <w:lang w:val="ru-RU"/>
        </w:rPr>
        <w:t xml:space="preserve">или </w:t>
      </w:r>
      <w:r w:rsidR="00D30AE0" w:rsidRPr="005F1B2E">
        <w:rPr>
          <w:rFonts w:ascii="Times New Roman" w:hAnsi="Times New Roman"/>
          <w:sz w:val="24"/>
          <w:szCs w:val="24"/>
          <w:lang w:val="ru-RU"/>
        </w:rPr>
        <w:t xml:space="preserve">портал федеральной информационной адресной системы в информационно-телекоммуникационной сети </w:t>
      </w:r>
      <w:r w:rsidR="00056163" w:rsidRPr="005F1B2E">
        <w:rPr>
          <w:rFonts w:ascii="Times New Roman" w:hAnsi="Times New Roman"/>
          <w:sz w:val="24"/>
          <w:szCs w:val="24"/>
          <w:lang w:val="ru-RU"/>
        </w:rPr>
        <w:t>«</w:t>
      </w:r>
      <w:r w:rsidR="00D30AE0" w:rsidRPr="005F1B2E">
        <w:rPr>
          <w:rFonts w:ascii="Times New Roman" w:hAnsi="Times New Roman"/>
          <w:sz w:val="24"/>
          <w:szCs w:val="24"/>
          <w:lang w:val="ru-RU"/>
        </w:rPr>
        <w:t>Интернет</w:t>
      </w:r>
      <w:r w:rsidR="00056163" w:rsidRPr="005F1B2E">
        <w:rPr>
          <w:rFonts w:ascii="Times New Roman" w:hAnsi="Times New Roman"/>
          <w:sz w:val="24"/>
          <w:szCs w:val="24"/>
          <w:lang w:val="ru-RU"/>
        </w:rPr>
        <w:t>»</w:t>
      </w:r>
      <w:r w:rsidR="00D30AE0" w:rsidRPr="005F1B2E">
        <w:rPr>
          <w:rFonts w:ascii="Times New Roman" w:hAnsi="Times New Roman"/>
          <w:sz w:val="24"/>
          <w:szCs w:val="24"/>
          <w:lang w:val="ru-RU"/>
        </w:rPr>
        <w:t xml:space="preserve"> (далее - портал адресной системы)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 xml:space="preserve">Едином </w:t>
      </w:r>
      <w:r w:rsidRPr="005F1B2E">
        <w:rPr>
          <w:rFonts w:ascii="Times New Roman" w:hAnsi="Times New Roman"/>
          <w:sz w:val="24"/>
          <w:szCs w:val="24"/>
          <w:lang w:val="ru-RU"/>
        </w:rPr>
        <w:t>портала, получения результата, оценки качества предоставления услуг, полученных в электронной форме.</w:t>
      </w:r>
    </w:p>
    <w:p w:rsidR="00077499" w:rsidRPr="005F1B2E" w:rsidRDefault="000F707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При подаче заявление </w:t>
      </w:r>
      <w:r w:rsidR="002D5F18" w:rsidRPr="005F1B2E">
        <w:rPr>
          <w:rFonts w:ascii="Times New Roman" w:hAnsi="Times New Roman"/>
          <w:sz w:val="24"/>
          <w:szCs w:val="24"/>
          <w:lang w:val="ru-RU"/>
        </w:rPr>
        <w:t xml:space="preserve">через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Един</w:t>
      </w:r>
      <w:r w:rsidR="002D5F18" w:rsidRPr="005F1B2E">
        <w:rPr>
          <w:rFonts w:ascii="Times New Roman" w:hAnsi="Times New Roman"/>
          <w:sz w:val="24"/>
          <w:szCs w:val="24"/>
          <w:lang w:val="ru-RU"/>
        </w:rPr>
        <w:t xml:space="preserve">ый портал </w:t>
      </w:r>
      <w:r w:rsidR="00077499" w:rsidRPr="005F1B2E">
        <w:rPr>
          <w:rFonts w:ascii="Times New Roman" w:hAnsi="Times New Roman"/>
          <w:sz w:val="24"/>
          <w:szCs w:val="24"/>
          <w:lang w:val="ru-RU"/>
        </w:rPr>
        <w:t xml:space="preserve">заявление подписывается простой электронной подписью, через </w:t>
      </w:r>
      <w:r w:rsidR="002D5F18" w:rsidRPr="005F1B2E">
        <w:rPr>
          <w:rFonts w:ascii="Times New Roman" w:hAnsi="Times New Roman"/>
          <w:sz w:val="24"/>
          <w:szCs w:val="24"/>
          <w:lang w:val="ru-RU"/>
        </w:rPr>
        <w:t xml:space="preserve">портал адресной системы, заявление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подписывается </w:t>
      </w:r>
      <w:r w:rsidR="00C55F60" w:rsidRPr="005F1B2E">
        <w:rPr>
          <w:rFonts w:ascii="Times New Roman" w:hAnsi="Times New Roman"/>
          <w:sz w:val="24"/>
          <w:szCs w:val="24"/>
          <w:lang w:val="ru-RU"/>
        </w:rPr>
        <w:t>усиленной квалифицированной электронной подписи (дал</w:t>
      </w:r>
      <w:r w:rsidR="00077499" w:rsidRPr="005F1B2E">
        <w:rPr>
          <w:rFonts w:ascii="Times New Roman" w:hAnsi="Times New Roman"/>
          <w:sz w:val="24"/>
          <w:szCs w:val="24"/>
          <w:lang w:val="ru-RU"/>
        </w:rPr>
        <w:t>ее - квалифицированная подпись).</w:t>
      </w:r>
    </w:p>
    <w:p w:rsidR="00C55F60" w:rsidRPr="005F1B2E" w:rsidRDefault="00C55F60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06.04.2011 № 63-ФЗ «Об электронной подписи» (далее - аккредитованный </w:t>
      </w: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>удостоверяющий центр).</w:t>
      </w:r>
    </w:p>
    <w:p w:rsidR="00C55F60" w:rsidRPr="005F1B2E" w:rsidRDefault="00C55F60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Использование заявителем квалифицированной подписи осуществляется с соблюдением обязанностей, предусмотренных статьёй 10 Федерального закона от 06.04.2011 № 63-ФЗ «Об электронной подписи».</w:t>
      </w:r>
    </w:p>
    <w:p w:rsidR="00DC3FC9" w:rsidRPr="005F1B2E" w:rsidRDefault="00DC3FC9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если у объекта адресации несколько собственников, то заявление в электронной форм</w:t>
      </w:r>
      <w:r w:rsidR="00F80EE6" w:rsidRPr="005F1B2E">
        <w:rPr>
          <w:rFonts w:ascii="Times New Roman" w:hAnsi="Times New Roman"/>
          <w:sz w:val="24"/>
          <w:szCs w:val="24"/>
          <w:lang w:val="ru-RU"/>
        </w:rPr>
        <w:t>е</w:t>
      </w:r>
      <w:r w:rsidR="00033BFE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подаётся каждым собственником при этом срок начинает течь с момента направления первого заявления. Заявления от всех собственн</w:t>
      </w:r>
      <w:r w:rsidR="00234959" w:rsidRPr="005F1B2E">
        <w:rPr>
          <w:rFonts w:ascii="Times New Roman" w:hAnsi="Times New Roman"/>
          <w:sz w:val="24"/>
          <w:szCs w:val="24"/>
          <w:lang w:val="ru-RU"/>
        </w:rPr>
        <w:t xml:space="preserve">иков должны поступить </w:t>
      </w:r>
      <w:r w:rsidR="0023495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течение трех рабочих 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дней с момента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подачи первого заявления.</w:t>
      </w:r>
    </w:p>
    <w:p w:rsidR="00140286" w:rsidRPr="005F1B2E" w:rsidRDefault="00140286" w:rsidP="005F1B2E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32721" w:rsidRPr="005F1B2E" w:rsidRDefault="009A650F" w:rsidP="005F1B2E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4A2236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="00553B41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7E6967" w:rsidRPr="005F1B2E">
        <w:rPr>
          <w:rFonts w:ascii="Times New Roman" w:hAnsi="Times New Roman"/>
          <w:b/>
          <w:sz w:val="24"/>
          <w:szCs w:val="24"/>
          <w:lang w:val="ru-RU"/>
        </w:rPr>
        <w:t>многофункциональном центре</w:t>
      </w:r>
      <w:r w:rsidR="00033BFE" w:rsidRPr="005F1B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53B41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предоставления государственных и муниципальных услуг</w:t>
      </w:r>
    </w:p>
    <w:p w:rsidR="007E62E5" w:rsidRPr="005F1B2E" w:rsidRDefault="007E62E5" w:rsidP="005F1B2E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471EF" w:rsidRPr="005F1B2E" w:rsidRDefault="00F44F33" w:rsidP="005F1B2E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3.1</w:t>
      </w:r>
      <w:r w:rsidR="0007480F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="00F471EF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Исчерпывающие пе</w:t>
      </w:r>
      <w:r w:rsidR="0007480F" w:rsidRPr="005F1B2E">
        <w:rPr>
          <w:rFonts w:ascii="Times New Roman" w:hAnsi="Times New Roman"/>
          <w:b/>
          <w:color w:val="000000"/>
          <w:sz w:val="24"/>
          <w:szCs w:val="24"/>
          <w:lang w:val="ru-RU"/>
        </w:rPr>
        <w:t>речни административных процедур</w:t>
      </w:r>
    </w:p>
    <w:p w:rsidR="006E3D4D" w:rsidRPr="005F1B2E" w:rsidRDefault="006E3D4D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4" w:name="Par600"/>
      <w:bookmarkStart w:id="5" w:name="Par625"/>
      <w:bookmarkEnd w:id="4"/>
      <w:bookmarkEnd w:id="5"/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336CD1" w:rsidRPr="005F1B2E" w:rsidRDefault="00F471EF" w:rsidP="005F1B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2E">
        <w:rPr>
          <w:rFonts w:ascii="Times New Roman" w:hAnsi="Times New Roman" w:cs="Times New Roman"/>
          <w:sz w:val="24"/>
          <w:szCs w:val="24"/>
        </w:rPr>
        <w:t xml:space="preserve">1) </w:t>
      </w:r>
      <w:r w:rsidR="00084876" w:rsidRPr="005F1B2E">
        <w:rPr>
          <w:rFonts w:ascii="Times New Roman" w:hAnsi="Times New Roman" w:cs="Times New Roman"/>
          <w:sz w:val="24"/>
          <w:szCs w:val="24"/>
        </w:rPr>
        <w:t>п</w:t>
      </w:r>
      <w:r w:rsidR="00336CD1" w:rsidRPr="005F1B2E">
        <w:rPr>
          <w:rFonts w:ascii="Times New Roman" w:hAnsi="Times New Roman" w:cs="Times New Roman"/>
          <w:sz w:val="24"/>
          <w:szCs w:val="24"/>
        </w:rPr>
        <w:t xml:space="preserve">риём и регистрация заявления </w:t>
      </w:r>
      <w:r w:rsidR="00021F56" w:rsidRPr="005F1B2E">
        <w:rPr>
          <w:rFonts w:ascii="Times New Roman" w:hAnsi="Times New Roman" w:cs="Times New Roman"/>
          <w:sz w:val="24"/>
          <w:szCs w:val="24"/>
        </w:rPr>
        <w:t>и прилагаемых к нему документов для предоставления</w:t>
      </w:r>
      <w:r w:rsidR="00336CD1" w:rsidRPr="005F1B2E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84876" w:rsidRPr="005F1B2E">
        <w:rPr>
          <w:rFonts w:ascii="Times New Roman" w:hAnsi="Times New Roman" w:cs="Times New Roman"/>
          <w:sz w:val="24"/>
          <w:szCs w:val="24"/>
        </w:rPr>
        <w:t>;</w:t>
      </w:r>
    </w:p>
    <w:p w:rsidR="00336CD1" w:rsidRPr="005F1B2E" w:rsidRDefault="00F471EF" w:rsidP="005F1B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2E">
        <w:rPr>
          <w:rFonts w:ascii="Times New Roman" w:hAnsi="Times New Roman" w:cs="Times New Roman"/>
          <w:sz w:val="24"/>
          <w:szCs w:val="24"/>
        </w:rPr>
        <w:t xml:space="preserve">2) </w:t>
      </w:r>
      <w:r w:rsidR="00084876" w:rsidRPr="005F1B2E">
        <w:rPr>
          <w:rFonts w:ascii="Times New Roman" w:hAnsi="Times New Roman" w:cs="Times New Roman"/>
          <w:sz w:val="24"/>
          <w:szCs w:val="24"/>
        </w:rPr>
        <w:t>п</w:t>
      </w:r>
      <w:r w:rsidR="00336CD1" w:rsidRPr="005F1B2E">
        <w:rPr>
          <w:rFonts w:ascii="Times New Roman" w:hAnsi="Times New Roman" w:cs="Times New Roman"/>
          <w:sz w:val="24"/>
          <w:szCs w:val="24"/>
        </w:rPr>
        <w:t>роверка комплектности документов</w:t>
      </w:r>
      <w:r w:rsidR="00D92F00" w:rsidRPr="005F1B2E">
        <w:rPr>
          <w:rFonts w:ascii="Times New Roman" w:hAnsi="Times New Roman" w:cs="Times New Roman"/>
          <w:sz w:val="24"/>
          <w:szCs w:val="24"/>
        </w:rPr>
        <w:t>, формирование</w:t>
      </w:r>
      <w:r w:rsidR="00336CD1" w:rsidRPr="005F1B2E">
        <w:rPr>
          <w:rFonts w:ascii="Times New Roman" w:hAnsi="Times New Roman" w:cs="Times New Roman"/>
          <w:sz w:val="24"/>
          <w:szCs w:val="24"/>
        </w:rPr>
        <w:t xml:space="preserve"> и направление </w:t>
      </w:r>
      <w:r w:rsidR="00690DC4" w:rsidRPr="005F1B2E">
        <w:rPr>
          <w:rFonts w:ascii="Times New Roman" w:hAnsi="Times New Roman" w:cs="Times New Roman"/>
          <w:sz w:val="24"/>
          <w:szCs w:val="24"/>
        </w:rPr>
        <w:t>межведомственных</w:t>
      </w:r>
      <w:r w:rsidR="00D74FB8" w:rsidRPr="005F1B2E">
        <w:rPr>
          <w:rFonts w:ascii="Times New Roman" w:hAnsi="Times New Roman" w:cs="Times New Roman"/>
          <w:sz w:val="24"/>
          <w:szCs w:val="24"/>
        </w:rPr>
        <w:t xml:space="preserve"> запросов</w:t>
      </w:r>
      <w:r w:rsidR="00084876" w:rsidRPr="005F1B2E">
        <w:rPr>
          <w:rFonts w:ascii="Times New Roman" w:hAnsi="Times New Roman" w:cs="Times New Roman"/>
          <w:sz w:val="24"/>
          <w:szCs w:val="24"/>
        </w:rPr>
        <w:t>;</w:t>
      </w:r>
    </w:p>
    <w:p w:rsidR="00420FB0" w:rsidRPr="005F1B2E" w:rsidRDefault="00F471EF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3) </w:t>
      </w:r>
      <w:r w:rsidR="004D2143" w:rsidRPr="005F1B2E">
        <w:rPr>
          <w:rFonts w:ascii="Times New Roman" w:hAnsi="Times New Roman"/>
          <w:sz w:val="24"/>
          <w:szCs w:val="24"/>
          <w:lang w:val="ru-RU"/>
        </w:rPr>
        <w:t>подготовка, согласование и подписание результата муниципальной услуги</w:t>
      </w:r>
      <w:r w:rsidR="00033BFE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2143" w:rsidRPr="005F1B2E">
        <w:rPr>
          <w:rFonts w:ascii="Times New Roman" w:hAnsi="Times New Roman"/>
          <w:sz w:val="24"/>
          <w:szCs w:val="24"/>
          <w:lang w:val="ru-RU"/>
        </w:rPr>
        <w:t>и уведомление заявителя о готовности результата</w:t>
      </w:r>
      <w:r w:rsidR="00233E56" w:rsidRPr="005F1B2E">
        <w:rPr>
          <w:rFonts w:ascii="Times New Roman" w:hAnsi="Times New Roman"/>
          <w:sz w:val="24"/>
          <w:szCs w:val="24"/>
          <w:lang w:val="ru-RU"/>
        </w:rPr>
        <w:t xml:space="preserve"> предоставления муниципальной услуги</w:t>
      </w:r>
      <w:r w:rsidR="004D2143"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F471EF" w:rsidRPr="005F1B2E" w:rsidRDefault="00F471EF" w:rsidP="005F1B2E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3.1.3. Исчерпывающий перечень административных процедур, выполняемых 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ОГКУ «Правительство для граждан»: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2) приём запросов заявителей о предоставлении муниципальной услуги и иных </w:t>
      </w: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>документов, необходимых для предоставления муниципальной услуги;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5) иные про</w:t>
      </w:r>
      <w:r w:rsidR="00234959" w:rsidRPr="005F1B2E">
        <w:rPr>
          <w:rFonts w:ascii="Times New Roman" w:hAnsi="Times New Roman"/>
          <w:sz w:val="24"/>
          <w:szCs w:val="24"/>
          <w:lang w:val="ru-RU"/>
        </w:rPr>
        <w:t>цедуры не осуществляются;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6) иные действия, необходимые для предоставления муниципальной услуги.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1F37BC" w:rsidRPr="005F1B2E" w:rsidRDefault="001F37BC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36CD1" w:rsidRPr="005F1B2E" w:rsidRDefault="00F471EF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3.2. Порядок выполнения административных процедур при предоставлении муниципальной</w:t>
      </w:r>
      <w:r w:rsidR="001F37BC" w:rsidRPr="005F1B2E">
        <w:rPr>
          <w:rFonts w:ascii="Times New Roman" w:hAnsi="Times New Roman"/>
          <w:b/>
          <w:sz w:val="24"/>
          <w:szCs w:val="24"/>
          <w:lang w:val="ru-RU"/>
        </w:rPr>
        <w:t xml:space="preserve"> услуги в уполномоченном органе</w:t>
      </w:r>
    </w:p>
    <w:p w:rsidR="001F37BC" w:rsidRPr="005F1B2E" w:rsidRDefault="001F37BC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7153C" w:rsidRPr="005F1B2E" w:rsidRDefault="0027153C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</w:t>
      </w:r>
      <w:r w:rsidR="00927957" w:rsidRPr="005F1B2E">
        <w:rPr>
          <w:rFonts w:ascii="Times New Roman" w:hAnsi="Times New Roman"/>
          <w:sz w:val="24"/>
          <w:szCs w:val="24"/>
          <w:lang w:val="ru-RU"/>
        </w:rPr>
        <w:t>2</w:t>
      </w:r>
      <w:r w:rsidRPr="005F1B2E">
        <w:rPr>
          <w:rFonts w:ascii="Times New Roman" w:hAnsi="Times New Roman"/>
          <w:sz w:val="24"/>
          <w:szCs w:val="24"/>
          <w:lang w:val="ru-RU"/>
        </w:rPr>
        <w:t>.1.</w:t>
      </w:r>
      <w:r w:rsidR="00021F56" w:rsidRPr="005F1B2E">
        <w:rPr>
          <w:rFonts w:ascii="Times New Roman" w:hAnsi="Times New Roman"/>
          <w:sz w:val="24"/>
          <w:szCs w:val="24"/>
          <w:lang w:val="ru-RU"/>
        </w:rPr>
        <w:t>Приём и регистрация заявления и прилагаемых к нему документов для предоставления муниципальной услуги</w:t>
      </w:r>
      <w:r w:rsidR="009E27FA"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27153C" w:rsidRPr="005F1B2E" w:rsidRDefault="00532E95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Юридическим фактом, инициирующим</w:t>
      </w:r>
      <w:r w:rsidR="002E0670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>начало административной процедуры,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 xml:space="preserve"> является получение специалистом заявления и пакета документов, указанных в пункте 2.6 настоящего административного регламента.</w:t>
      </w:r>
    </w:p>
    <w:p w:rsidR="0095412C" w:rsidRPr="005F1B2E" w:rsidRDefault="0095412C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Если заявление и документы, указанные в </w:t>
      </w:r>
      <w:r w:rsidR="00E47EB2" w:rsidRPr="005F1B2E">
        <w:rPr>
          <w:rFonts w:ascii="Times New Roman" w:hAnsi="Times New Roman"/>
          <w:sz w:val="24"/>
          <w:szCs w:val="24"/>
          <w:lang w:val="ru-RU"/>
        </w:rPr>
        <w:t xml:space="preserve">пункте </w:t>
      </w:r>
      <w:hyperlink r:id="rId11" w:history="1">
        <w:r w:rsidR="00E47EB2" w:rsidRPr="005F1B2E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2.6</w:t>
        </w:r>
      </w:hyperlink>
      <w:r w:rsidRPr="005F1B2E">
        <w:rPr>
          <w:rFonts w:ascii="Times New Roman" w:hAnsi="Times New Roman"/>
          <w:sz w:val="24"/>
          <w:szCs w:val="24"/>
          <w:lang w:val="ru-RU"/>
        </w:rPr>
        <w:t xml:space="preserve"> настоящ</w:t>
      </w:r>
      <w:r w:rsidR="00E47EB2" w:rsidRPr="005F1B2E">
        <w:rPr>
          <w:rFonts w:ascii="Times New Roman" w:hAnsi="Times New Roman"/>
          <w:sz w:val="24"/>
          <w:szCs w:val="24"/>
          <w:lang w:val="ru-RU"/>
        </w:rPr>
        <w:t>его</w:t>
      </w:r>
      <w:r w:rsidR="002E0670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7EB2" w:rsidRPr="005F1B2E">
        <w:rPr>
          <w:rFonts w:ascii="Times New Roman" w:hAnsi="Times New Roman"/>
          <w:sz w:val="24"/>
          <w:szCs w:val="24"/>
          <w:lang w:val="ru-RU"/>
        </w:rPr>
        <w:t>Административного регламента</w:t>
      </w:r>
      <w:r w:rsidRPr="005F1B2E">
        <w:rPr>
          <w:rFonts w:ascii="Times New Roman" w:hAnsi="Times New Roman"/>
          <w:sz w:val="24"/>
          <w:szCs w:val="24"/>
          <w:lang w:val="ru-RU"/>
        </w:rPr>
        <w:t>, представляются заявителем (представителем заявителя) в уполномоченный орган лично, орган выда</w:t>
      </w:r>
      <w:r w:rsidR="0096579C" w:rsidRPr="005F1B2E">
        <w:rPr>
          <w:rFonts w:ascii="Times New Roman" w:hAnsi="Times New Roman"/>
          <w:sz w:val="24"/>
          <w:szCs w:val="24"/>
          <w:lang w:val="ru-RU"/>
        </w:rPr>
        <w:t>ё</w:t>
      </w:r>
      <w:r w:rsidRPr="005F1B2E">
        <w:rPr>
          <w:rFonts w:ascii="Times New Roman" w:hAnsi="Times New Roman"/>
          <w:sz w:val="24"/>
          <w:szCs w:val="24"/>
          <w:lang w:val="ru-RU"/>
        </w:rPr>
        <w:t>т заявителю или его представителю расписку в получении документов с указанием их перечня и даты получения. Расписка выда</w:t>
      </w:r>
      <w:r w:rsidR="004F2A50" w:rsidRPr="005F1B2E">
        <w:rPr>
          <w:rFonts w:ascii="Times New Roman" w:hAnsi="Times New Roman"/>
          <w:sz w:val="24"/>
          <w:szCs w:val="24"/>
          <w:lang w:val="ru-RU"/>
        </w:rPr>
        <w:t>ё</w:t>
      </w:r>
      <w:r w:rsidRPr="005F1B2E">
        <w:rPr>
          <w:rFonts w:ascii="Times New Roman" w:hAnsi="Times New Roman"/>
          <w:sz w:val="24"/>
          <w:szCs w:val="24"/>
          <w:lang w:val="ru-RU"/>
        </w:rPr>
        <w:t>тся заявителю (представителю заявителя) в день получения уполномоченным органом таких документов.</w:t>
      </w:r>
    </w:p>
    <w:p w:rsidR="0095412C" w:rsidRPr="005F1B2E" w:rsidRDefault="0095412C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В случае, если заявление и документы, указанные в </w:t>
      </w:r>
      <w:r w:rsidR="00E47EB2" w:rsidRPr="005F1B2E">
        <w:rPr>
          <w:rFonts w:ascii="Times New Roman" w:hAnsi="Times New Roman"/>
          <w:sz w:val="24"/>
          <w:szCs w:val="24"/>
          <w:lang w:val="ru-RU"/>
        </w:rPr>
        <w:t xml:space="preserve">пункте </w:t>
      </w:r>
      <w:hyperlink r:id="rId12" w:history="1">
        <w:r w:rsidR="00E47EB2" w:rsidRPr="005F1B2E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2.6</w:t>
        </w:r>
      </w:hyperlink>
      <w:r w:rsidR="00E47EB2" w:rsidRPr="005F1B2E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</w:t>
      </w:r>
      <w:r w:rsidRPr="005F1B2E">
        <w:rPr>
          <w:rFonts w:ascii="Times New Roman" w:hAnsi="Times New Roman"/>
          <w:sz w:val="24"/>
          <w:szCs w:val="24"/>
          <w:lang w:val="ru-RU"/>
        </w:rPr>
        <w:t>, представлены в уполномоченный орган посредством почтового отправления или представлены заявителем (представителем заявителя) лично через</w:t>
      </w:r>
      <w:r w:rsidR="00E47EB2" w:rsidRPr="005F1B2E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</w:t>
      </w:r>
      <w:r w:rsidRPr="005F1B2E">
        <w:rPr>
          <w:rFonts w:ascii="Times New Roman" w:hAnsi="Times New Roman"/>
          <w:sz w:val="24"/>
          <w:szCs w:val="24"/>
          <w:lang w:val="ru-RU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7153C" w:rsidRPr="005F1B2E" w:rsidRDefault="0027153C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Заявление не должно содержать подчисток, приписок и исправлений.</w:t>
      </w:r>
    </w:p>
    <w:p w:rsidR="00F173C0" w:rsidRPr="005F1B2E" w:rsidRDefault="002E0670" w:rsidP="005F1B2E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Инспектор органа </w:t>
      </w:r>
      <w:r w:rsidR="0023495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местного самоуправления</w:t>
      </w:r>
      <w:r w:rsidR="00F173C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, принимает и регистрирует</w:t>
      </w:r>
      <w:r w:rsidR="00532E9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заявление в</w:t>
      </w:r>
      <w:r w:rsidR="0023495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журнале регистрации в </w:t>
      </w:r>
      <w:r w:rsidR="00F173C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течение одного рабочего дня и передает заявление с пакетом документов </w:t>
      </w:r>
      <w:r w:rsidR="00CE13B1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Руководителю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C0483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4F2A5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полномоченного органа</w:t>
      </w:r>
      <w:r w:rsidR="00F173C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резолюцию.</w:t>
      </w:r>
    </w:p>
    <w:p w:rsidR="00F173C0" w:rsidRPr="005F1B2E" w:rsidRDefault="00F173C0" w:rsidP="005F1B2E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Поступившее заявление и приложенные документы </w:t>
      </w:r>
      <w:r w:rsidR="002E067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(либо только заявление, в случае поступления в электронной форме)  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отписываются </w:t>
      </w:r>
      <w:r w:rsidR="0082661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Руководителем</w:t>
      </w:r>
      <w:r w:rsidR="002E067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2661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уполномоченного органа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E067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инспектору органа местного самоуправления</w:t>
      </w:r>
      <w:r w:rsidR="00997AE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от</w:t>
      </w:r>
      <w:r w:rsidR="002E067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ветственному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пред</w:t>
      </w:r>
      <w:r w:rsidR="00435DB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оставление муниципальной услуги (далее инспектор).</w:t>
      </w:r>
    </w:p>
    <w:p w:rsidR="00F173C0" w:rsidRPr="005F1B2E" w:rsidRDefault="00F173C0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1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 xml:space="preserve"> (один)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рабочий день.</w:t>
      </w:r>
    </w:p>
    <w:p w:rsidR="00F173C0" w:rsidRPr="005F1B2E" w:rsidRDefault="00F173C0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 передача заявления исполнителю по резолюции.</w:t>
      </w:r>
    </w:p>
    <w:p w:rsidR="005437D8" w:rsidRPr="005F1B2E" w:rsidRDefault="00A84083" w:rsidP="005F1B2E">
      <w:pPr>
        <w:autoSpaceDE w:val="0"/>
        <w:ind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Способ фиксации результата выполнения администр</w:t>
      </w:r>
      <w:r w:rsidR="00997AE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ативной процедуры</w:t>
      </w:r>
      <w:r w:rsidR="005437D8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  <w:r w:rsidR="00E76F9A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передача заявления с резолюцией исполнителю.</w:t>
      </w:r>
    </w:p>
    <w:p w:rsidR="00E158F1" w:rsidRPr="005F1B2E" w:rsidRDefault="0027153C" w:rsidP="005F1B2E">
      <w:pPr>
        <w:autoSpaceDE w:val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</w:t>
      </w:r>
      <w:r w:rsidR="00927957" w:rsidRPr="005F1B2E">
        <w:rPr>
          <w:rFonts w:ascii="Times New Roman" w:hAnsi="Times New Roman"/>
          <w:sz w:val="24"/>
          <w:szCs w:val="24"/>
          <w:lang w:val="ru-RU"/>
        </w:rPr>
        <w:t>2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  <w:r w:rsidR="00F173C0" w:rsidRPr="005F1B2E">
        <w:rPr>
          <w:rFonts w:ascii="Times New Roman" w:hAnsi="Times New Roman"/>
          <w:sz w:val="24"/>
          <w:szCs w:val="24"/>
          <w:lang w:val="ru-RU"/>
        </w:rPr>
        <w:t>2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21F56" w:rsidRPr="005F1B2E">
        <w:rPr>
          <w:rFonts w:ascii="Times New Roman" w:hAnsi="Times New Roman"/>
          <w:sz w:val="24"/>
          <w:szCs w:val="24"/>
          <w:lang w:val="ru-RU"/>
        </w:rPr>
        <w:t>Проверка комплектности документов, формирование и направление межведомственных</w:t>
      </w:r>
      <w:r w:rsidR="00AF6EF0" w:rsidRPr="005F1B2E">
        <w:rPr>
          <w:rFonts w:ascii="Times New Roman" w:hAnsi="Times New Roman"/>
          <w:sz w:val="24"/>
          <w:szCs w:val="24"/>
          <w:lang w:val="ru-RU"/>
        </w:rPr>
        <w:t xml:space="preserve"> запросов</w:t>
      </w:r>
      <w:r w:rsidR="00E158F1"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F46F51" w:rsidRPr="005F1B2E" w:rsidRDefault="00F46F51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если необходимо поступление заявлений о присвоении объекту адресации адреса или аннулирование его адреса от нескольких собственников (правообладателей), и такие заявления не поступили, уполномоченный орган уведомляет иных собственников (правообладателей) о необходимости предоставления заявления.</w:t>
      </w:r>
    </w:p>
    <w:p w:rsidR="0027153C" w:rsidRPr="005F1B2E" w:rsidRDefault="00532E95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Юридическим фактом, инициирующим начало административной процедуры, 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 xml:space="preserve">является регистрация заявления </w:t>
      </w:r>
      <w:r w:rsidR="009027E7" w:rsidRPr="005F1B2E">
        <w:rPr>
          <w:rFonts w:ascii="Times New Roman" w:hAnsi="Times New Roman"/>
          <w:sz w:val="24"/>
          <w:szCs w:val="24"/>
          <w:lang w:val="ru-RU"/>
        </w:rPr>
        <w:t xml:space="preserve">и передача 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>инспектору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27153C" w:rsidRPr="005F1B2E" w:rsidRDefault="00435DB9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Инспектор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 xml:space="preserve">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взаимодействия.</w:t>
      </w:r>
    </w:p>
    <w:p w:rsidR="00D76A18" w:rsidRPr="005F1B2E" w:rsidRDefault="00435DB9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Инспектор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 xml:space="preserve"> запрашивает документы, 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>указанн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 xml:space="preserve">ые в </w:t>
      </w:r>
      <w:r w:rsidR="0095412C" w:rsidRPr="005F1B2E">
        <w:rPr>
          <w:rFonts w:ascii="Times New Roman" w:hAnsi="Times New Roman"/>
          <w:sz w:val="24"/>
          <w:szCs w:val="24"/>
          <w:lang w:val="ru-RU"/>
        </w:rPr>
        <w:t>пункте 2.</w:t>
      </w:r>
      <w:r w:rsidR="00CB3485" w:rsidRPr="005F1B2E">
        <w:rPr>
          <w:rFonts w:ascii="Times New Roman" w:hAnsi="Times New Roman"/>
          <w:sz w:val="24"/>
          <w:szCs w:val="24"/>
          <w:lang w:val="ru-RU"/>
        </w:rPr>
        <w:t xml:space="preserve">6 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>настоящего административного регламента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 xml:space="preserve"> (если данные документы не представлены заявителем по собственной инициативе)</w:t>
      </w:r>
      <w:r w:rsidR="0027153C" w:rsidRPr="005F1B2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918B3" w:rsidRPr="005F1B2E" w:rsidRDefault="00D918B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Документы, указанные в подп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 xml:space="preserve">унктах «а», «б», «д», «з», «и» </w:t>
      </w:r>
      <w:r w:rsidRPr="005F1B2E">
        <w:rPr>
          <w:rFonts w:ascii="Times New Roman" w:hAnsi="Times New Roman"/>
          <w:sz w:val="24"/>
          <w:szCs w:val="24"/>
          <w:lang w:val="ru-RU"/>
        </w:rPr>
        <w:t>пункта</w:t>
      </w:r>
      <w:r w:rsidR="00CB3485" w:rsidRPr="005F1B2E">
        <w:rPr>
          <w:rFonts w:ascii="Times New Roman" w:hAnsi="Times New Roman"/>
          <w:sz w:val="24"/>
          <w:szCs w:val="24"/>
          <w:lang w:val="ru-RU"/>
        </w:rPr>
        <w:t xml:space="preserve"> 2.6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3485" w:rsidRPr="005F1B2E">
        <w:rPr>
          <w:rFonts w:ascii="Times New Roman" w:hAnsi="Times New Roman"/>
          <w:sz w:val="24"/>
          <w:szCs w:val="24"/>
          <w:lang w:val="ru-RU"/>
        </w:rPr>
        <w:t xml:space="preserve">настоящего административного регламента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запрашиваются уполномоченным органом в </w:t>
      </w:r>
      <w:r w:rsidR="0019475F" w:rsidRPr="005F1B2E">
        <w:rPr>
          <w:rFonts w:ascii="Times New Roman" w:hAnsi="Times New Roman"/>
          <w:sz w:val="24"/>
          <w:szCs w:val="24"/>
          <w:lang w:val="ru-RU"/>
        </w:rPr>
        <w:t>Росреестре</w:t>
      </w:r>
      <w:r w:rsidRPr="005F1B2E">
        <w:rPr>
          <w:rFonts w:ascii="Times New Roman" w:hAnsi="Times New Roman"/>
          <w:sz w:val="24"/>
          <w:szCs w:val="24"/>
          <w:lang w:val="ru-RU"/>
        </w:rPr>
        <w:t>, посредством единой системы межведомственного электронного взаимодействия и подключаем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>ой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 xml:space="preserve"> к ней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систем</w:t>
      </w:r>
      <w:r w:rsidR="00DB25D0" w:rsidRPr="005F1B2E">
        <w:rPr>
          <w:rFonts w:ascii="Times New Roman" w:hAnsi="Times New Roman"/>
          <w:sz w:val="24"/>
          <w:szCs w:val="24"/>
          <w:lang w:val="ru-RU"/>
        </w:rPr>
        <w:t>ы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межведомственного электронного взаимодействия</w:t>
      </w:r>
      <w:r w:rsidR="00DB25D0" w:rsidRPr="005F1B2E">
        <w:rPr>
          <w:rFonts w:ascii="Times New Roman" w:hAnsi="Times New Roman"/>
          <w:sz w:val="24"/>
          <w:szCs w:val="24"/>
          <w:lang w:val="ru-RU"/>
        </w:rPr>
        <w:t xml:space="preserve"> Ульяновской области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D918B3" w:rsidRPr="005F1B2E" w:rsidRDefault="00F060D8" w:rsidP="005F1B2E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соответствии с ч.9 статьи 62 Федерального закона от 13.07.2015 №218-ФЗ «О государственной регистрации недвижимости» </w:t>
      </w:r>
      <w:r w:rsidR="00B439F1" w:rsidRPr="005F1B2E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en-US"/>
        </w:rPr>
        <w:t>сведения, содержащиеся в Едином государственном реестре недвижимости, предоставляются в срок не более трех рабочих дней со дня получения органом регистрации прав запроса о предоставлении сведений, если иной срок не установлен настоящим Федеральным законом.</w:t>
      </w:r>
    </w:p>
    <w:p w:rsidR="00D918B3" w:rsidRPr="005F1B2E" w:rsidRDefault="00D918B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Документы, указанные в подпунктах «в», «г», «е», «ж» пункта</w:t>
      </w:r>
      <w:r w:rsidR="00CB3485" w:rsidRPr="005F1B2E">
        <w:rPr>
          <w:rFonts w:ascii="Times New Roman" w:hAnsi="Times New Roman"/>
          <w:sz w:val="24"/>
          <w:szCs w:val="24"/>
          <w:lang w:val="ru-RU"/>
        </w:rPr>
        <w:t xml:space="preserve"> 2.6 настоящего административного регламента </w:t>
      </w:r>
      <w:r w:rsidRPr="005F1B2E">
        <w:rPr>
          <w:rFonts w:ascii="Times New Roman" w:hAnsi="Times New Roman"/>
          <w:sz w:val="24"/>
          <w:szCs w:val="24"/>
          <w:lang w:val="ru-RU"/>
        </w:rPr>
        <w:t>находятся в распоряжении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 xml:space="preserve"> структурного подразделения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7165" w:rsidRPr="005F1B2E">
        <w:rPr>
          <w:rFonts w:ascii="Times New Roman" w:hAnsi="Times New Roman"/>
          <w:sz w:val="24"/>
          <w:szCs w:val="24"/>
          <w:lang w:val="ru-RU"/>
        </w:rPr>
        <w:t>у</w:t>
      </w:r>
      <w:r w:rsidRPr="005F1B2E">
        <w:rPr>
          <w:rFonts w:ascii="Times New Roman" w:hAnsi="Times New Roman"/>
          <w:sz w:val="24"/>
          <w:szCs w:val="24"/>
          <w:lang w:val="ru-RU"/>
        </w:rPr>
        <w:t>полномоченного органа.</w:t>
      </w:r>
    </w:p>
    <w:p w:rsidR="00F173C0" w:rsidRPr="005F1B2E" w:rsidRDefault="00F173C0" w:rsidP="005F1B2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66215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4 (четыре</w:t>
      </w:r>
      <w:r w:rsidR="00532E9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рабочих дней.</w:t>
      </w:r>
    </w:p>
    <w:p w:rsidR="00F173C0" w:rsidRPr="005F1B2E" w:rsidRDefault="00F173C0" w:rsidP="005F1B2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получение </w:t>
      </w:r>
      <w:r w:rsidR="00532E95" w:rsidRPr="005F1B2E">
        <w:rPr>
          <w:rFonts w:ascii="Times New Roman" w:hAnsi="Times New Roman"/>
          <w:sz w:val="24"/>
          <w:szCs w:val="24"/>
          <w:lang w:val="ru-RU"/>
        </w:rPr>
        <w:t xml:space="preserve">сведений из Росреестра, </w:t>
      </w:r>
      <w:r w:rsidR="00532E9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структурного подразделения уполномоченного органа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84083" w:rsidRPr="005F1B2E" w:rsidRDefault="00A84083" w:rsidP="005F1B2E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Способ фиксации результата выполнения административной процедуры</w:t>
      </w:r>
      <w:r w:rsidR="00E76F9A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: получение сведений на электронный адрес.</w:t>
      </w:r>
    </w:p>
    <w:p w:rsidR="004D2143" w:rsidRPr="005F1B2E" w:rsidRDefault="00F16AE3" w:rsidP="005F1B2E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3.</w:t>
      </w:r>
      <w:r w:rsidR="00927957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.3 </w:t>
      </w:r>
      <w:r w:rsidR="00021F56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Подготовка, согласование и подписание результата муниципальной услуги</w:t>
      </w:r>
      <w:r w:rsidR="00435DB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021F56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и уведомление заявителя о готовности результата</w:t>
      </w:r>
      <w:r w:rsidR="00233E56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предоставления муниципальной услуги</w:t>
      </w:r>
      <w:r w:rsidR="004D2143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4D2143" w:rsidRPr="005F1B2E" w:rsidRDefault="00532E95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Юридическим фактом, инициирующим начало административной процедуры, </w:t>
      </w:r>
      <w:r w:rsidR="004D2143" w:rsidRPr="005F1B2E">
        <w:rPr>
          <w:rFonts w:ascii="Times New Roman" w:hAnsi="Times New Roman"/>
          <w:sz w:val="24"/>
          <w:szCs w:val="24"/>
          <w:lang w:val="ru-RU"/>
        </w:rPr>
        <w:t>является поступление запрашиваемых сведений (документов).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отсутствия оснований для отказа, указанных в пункте 2.8 настоящего админист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>ративного регламента, инспектор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готовит проект </w:t>
      </w:r>
      <w:r w:rsidR="007C26A5" w:rsidRPr="005F1B2E">
        <w:rPr>
          <w:rFonts w:ascii="Times New Roman" w:hAnsi="Times New Roman"/>
          <w:sz w:val="24"/>
          <w:szCs w:val="24"/>
          <w:lang w:val="ru-RU"/>
        </w:rPr>
        <w:t xml:space="preserve">постановления о принятии </w:t>
      </w:r>
      <w:r w:rsidRPr="005F1B2E">
        <w:rPr>
          <w:rFonts w:ascii="Times New Roman" w:hAnsi="Times New Roman"/>
          <w:sz w:val="24"/>
          <w:szCs w:val="24"/>
          <w:lang w:val="ru-RU"/>
        </w:rPr>
        <w:t>решения о присвоении объекту адресации адреса или аннулировании его адреса.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наличия оснований для отказа в предоставлении муниципальной услуги, указанных в пункте 2.8 настоящего админист</w:t>
      </w:r>
      <w:r w:rsidR="00435DB9" w:rsidRPr="005F1B2E">
        <w:rPr>
          <w:rFonts w:ascii="Times New Roman" w:hAnsi="Times New Roman"/>
          <w:sz w:val="24"/>
          <w:szCs w:val="24"/>
          <w:lang w:val="ru-RU"/>
        </w:rPr>
        <w:t>ративного регламента, инспектор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осуществляет подготовку проекта решения об отказе в присвоении объекту адресации адреса или аннулировании его адреса</w:t>
      </w:r>
      <w:r w:rsidRPr="005F1B2E">
        <w:rPr>
          <w:rFonts w:ascii="Times New Roman" w:eastAsiaTheme="minorHAnsi" w:hAnsi="Times New Roman"/>
          <w:sz w:val="24"/>
          <w:szCs w:val="24"/>
          <w:lang w:val="ru-RU" w:eastAsia="en-US"/>
        </w:rPr>
        <w:t>, с указанием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причины отказа являющейся основанием для принятия такого решения с обязательной ссылкой на пункт </w:t>
      </w:r>
      <w:hyperlink r:id="rId13" w:history="1">
        <w:r w:rsidRPr="005F1B2E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2.8</w:t>
        </w:r>
      </w:hyperlink>
      <w:r w:rsidRPr="005F1B2E">
        <w:rPr>
          <w:rFonts w:ascii="Times New Roman" w:hAnsi="Times New Roman"/>
          <w:sz w:val="24"/>
          <w:szCs w:val="24"/>
          <w:lang w:val="ru-RU"/>
        </w:rPr>
        <w:t xml:space="preserve"> административного регламента.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После всех необходимых согласований с </w:t>
      </w:r>
      <w:r w:rsidR="00435DB9" w:rsidRPr="005F1B2E">
        <w:rPr>
          <w:color w:val="000000" w:themeColor="text1"/>
          <w:sz w:val="24"/>
          <w:szCs w:val="24"/>
          <w:lang w:val="ru-RU"/>
        </w:rPr>
        <w:t xml:space="preserve">работниками администрации </w:t>
      </w:r>
      <w:r w:rsidRPr="005F1B2E">
        <w:rPr>
          <w:rFonts w:ascii="Times New Roman" w:hAnsi="Times New Roman"/>
          <w:sz w:val="24"/>
          <w:szCs w:val="24"/>
          <w:lang w:val="ru-RU"/>
        </w:rPr>
        <w:t>проект</w:t>
      </w:r>
      <w:r w:rsidR="007C26A5" w:rsidRPr="005F1B2E">
        <w:rPr>
          <w:rFonts w:ascii="Times New Roman" w:hAnsi="Times New Roman"/>
          <w:sz w:val="24"/>
          <w:szCs w:val="24"/>
          <w:lang w:val="ru-RU"/>
        </w:rPr>
        <w:t xml:space="preserve"> постановления о принятии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органа. </w:t>
      </w:r>
    </w:p>
    <w:p w:rsidR="004D2143" w:rsidRPr="005F1B2E" w:rsidRDefault="004D2143" w:rsidP="005F1B2E">
      <w:pPr>
        <w:widowControl w:val="0"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Руководитель уполномоченного органа подписывает результат предоставления муниципальной услуги и передаёт на регистрацию подписанный </w:t>
      </w:r>
      <w:r w:rsidR="0046282C" w:rsidRPr="005F1B2E">
        <w:rPr>
          <w:rFonts w:ascii="Times New Roman" w:hAnsi="Times New Roman"/>
          <w:sz w:val="24"/>
          <w:szCs w:val="24"/>
          <w:lang w:val="ru-RU"/>
        </w:rPr>
        <w:t xml:space="preserve">проект постановления о </w:t>
      </w:r>
      <w:r w:rsidR="0046282C" w:rsidRPr="005F1B2E">
        <w:rPr>
          <w:rFonts w:ascii="Times New Roman" w:hAnsi="Times New Roman"/>
          <w:sz w:val="24"/>
          <w:szCs w:val="24"/>
          <w:lang w:val="ru-RU"/>
        </w:rPr>
        <w:lastRenderedPageBreak/>
        <w:t>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4D2143" w:rsidRPr="005F1B2E" w:rsidRDefault="00435DB9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Инспектор </w:t>
      </w:r>
      <w:r w:rsidR="004D2143" w:rsidRPr="005F1B2E">
        <w:rPr>
          <w:rFonts w:ascii="Times New Roman" w:hAnsi="Times New Roman"/>
          <w:sz w:val="24"/>
          <w:szCs w:val="24"/>
          <w:lang w:val="ru-RU"/>
        </w:rPr>
        <w:t>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 (в случае, если заявитель выбрал данный способ получения результата предоставления муниципальной услуги).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форме документа на бумажном носителе посредством выдачи заявителю (представителю заявителя) лично под расписку не позднее рабочего дня после подписания руководителем уполномоченного органа, либо направления документа не поздне</w:t>
      </w:r>
      <w:r w:rsidR="008D63ED" w:rsidRPr="005F1B2E">
        <w:rPr>
          <w:rFonts w:ascii="Times New Roman" w:hAnsi="Times New Roman"/>
          <w:sz w:val="24"/>
          <w:szCs w:val="24"/>
          <w:lang w:val="ru-RU"/>
        </w:rPr>
        <w:t>е рабочего дня, следующего за 8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-м рабочим днём со дня истечения установленного пунктом 2.4 настоящего </w:t>
      </w:r>
      <w:r w:rsidR="00ED3C5B" w:rsidRPr="005F1B2E">
        <w:rPr>
          <w:rFonts w:ascii="Times New Roman" w:hAnsi="Times New Roman"/>
          <w:sz w:val="24"/>
          <w:szCs w:val="24"/>
          <w:lang w:val="ru-RU"/>
        </w:rPr>
        <w:t>а</w:t>
      </w:r>
      <w:r w:rsidRPr="005F1B2E">
        <w:rPr>
          <w:rFonts w:ascii="Times New Roman" w:hAnsi="Times New Roman"/>
          <w:sz w:val="24"/>
          <w:szCs w:val="24"/>
          <w:lang w:val="ru-RU"/>
        </w:rPr>
        <w:t>дминистративного регламента срока посредством почтового отправления по указанному в заявлении почтовому адресу.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Результатом выполнения административной процедуры является выдача (направление) результата предоставления муниципальной услуги заявителю. </w:t>
      </w:r>
    </w:p>
    <w:p w:rsidR="0074438A" w:rsidRPr="005F1B2E" w:rsidRDefault="0074438A" w:rsidP="005F1B2E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Максимальный срок</w:t>
      </w:r>
      <w:r w:rsidR="00DB25D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выполнения административной процедуры не более </w:t>
      </w:r>
      <w:r w:rsidR="00662159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DB25D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рабочих дн</w:t>
      </w:r>
      <w:r w:rsidR="00ED3C5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я</w:t>
      </w:r>
      <w:r w:rsidR="00DB25D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4D2143" w:rsidRPr="005F1B2E" w:rsidRDefault="004D2143" w:rsidP="005F1B2E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Способ фиксации результата выполнения административной процедуры</w:t>
      </w:r>
      <w:r w:rsidR="00E76F9A" w:rsidRPr="005F1B2E">
        <w:rPr>
          <w:rFonts w:ascii="Times New Roman" w:hAnsi="Times New Roman"/>
          <w:sz w:val="24"/>
          <w:szCs w:val="24"/>
          <w:lang w:val="ru-RU"/>
        </w:rPr>
        <w:t>: выдача результата предоставления муниципальной услуги заявителю.</w:t>
      </w:r>
    </w:p>
    <w:p w:rsidR="00217542" w:rsidRPr="005F1B2E" w:rsidRDefault="00217542" w:rsidP="005F1B2E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3.3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Порядок осуществления в электронной форме, в том числе с </w:t>
      </w:r>
      <w:r w:rsidR="006073DB" w:rsidRPr="005F1B2E">
        <w:rPr>
          <w:rFonts w:ascii="Times New Roman" w:hAnsi="Times New Roman"/>
          <w:b/>
          <w:sz w:val="24"/>
          <w:szCs w:val="24"/>
          <w:lang w:val="ru-RU"/>
        </w:rPr>
        <w:t>использованием Единого портала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>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1F37BC" w:rsidRPr="005F1B2E" w:rsidRDefault="001F37BC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022842" w:rsidP="005F1B2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EC0274" w:rsidRPr="005F1B2E" w:rsidRDefault="002D5F18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При подаче заявление через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Единый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портал</w:t>
      </w:r>
      <w:r w:rsidR="00EC0274" w:rsidRPr="005F1B2E">
        <w:rPr>
          <w:rFonts w:ascii="Times New Roman" w:hAnsi="Times New Roman"/>
          <w:sz w:val="24"/>
          <w:szCs w:val="24"/>
          <w:lang w:val="ru-RU"/>
        </w:rPr>
        <w:t xml:space="preserve"> заявление подписывается простой электронной подписью.</w:t>
      </w:r>
    </w:p>
    <w:p w:rsidR="00DC3FC9" w:rsidRPr="005F1B2E" w:rsidRDefault="00EC0274" w:rsidP="005F1B2E">
      <w:pPr>
        <w:widowControl w:val="0"/>
        <w:autoSpaceDE w:val="0"/>
        <w:ind w:right="141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При подаче заявление через </w:t>
      </w:r>
      <w:r w:rsidR="002D5F18" w:rsidRPr="005F1B2E">
        <w:rPr>
          <w:rFonts w:ascii="Times New Roman" w:hAnsi="Times New Roman"/>
          <w:sz w:val="24"/>
          <w:szCs w:val="24"/>
          <w:lang w:val="ru-RU"/>
        </w:rPr>
        <w:t xml:space="preserve">портал адресной системы заявление подписывается квалифицированной подписью.  </w:t>
      </w:r>
    </w:p>
    <w:p w:rsidR="00F471EF" w:rsidRPr="005F1B2E" w:rsidRDefault="00DC3FC9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При обращении через портал адресной системы</w:t>
      </w:r>
      <w:r w:rsidR="00FF4E3B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0817" w:rsidRPr="005F1B2E">
        <w:rPr>
          <w:rFonts w:ascii="Times New Roman" w:hAnsi="Times New Roman"/>
          <w:sz w:val="24"/>
          <w:szCs w:val="24"/>
          <w:lang w:val="ru-RU"/>
        </w:rPr>
        <w:t>должностное лицо</w:t>
      </w:r>
      <w:r w:rsidR="00F471EF" w:rsidRPr="005F1B2E">
        <w:rPr>
          <w:rFonts w:ascii="Times New Roman" w:hAnsi="Times New Roman"/>
          <w:sz w:val="24"/>
          <w:szCs w:val="24"/>
          <w:lang w:val="ru-RU"/>
        </w:rPr>
        <w:t>, проводит</w:t>
      </w:r>
      <w:r w:rsidR="00FF4E3B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71EF" w:rsidRPr="005F1B2E">
        <w:rPr>
          <w:rFonts w:ascii="Times New Roman" w:hAnsi="Times New Roman"/>
          <w:sz w:val="24"/>
          <w:szCs w:val="24"/>
          <w:lang w:val="ru-RU"/>
        </w:rPr>
        <w:t>проверк</w:t>
      </w:r>
      <w:r w:rsidRPr="005F1B2E">
        <w:rPr>
          <w:rFonts w:ascii="Times New Roman" w:hAnsi="Times New Roman"/>
          <w:sz w:val="24"/>
          <w:szCs w:val="24"/>
          <w:lang w:val="ru-RU"/>
        </w:rPr>
        <w:t>у</w:t>
      </w:r>
      <w:r w:rsidR="00F471EF" w:rsidRPr="005F1B2E">
        <w:rPr>
          <w:rFonts w:ascii="Times New Roman" w:hAnsi="Times New Roman"/>
          <w:sz w:val="24"/>
          <w:szCs w:val="24"/>
          <w:lang w:val="ru-RU"/>
        </w:rPr>
        <w:t xml:space="preserve"> действительности усиленной квалифицированной электронной  подписи, с использованием которой подписано заявление и прилагаемые к нему документы.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рамках проверки осуществляется проверка соблюдения следующих условий: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-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- квалифицированный сертификат действителен на момент подписания заявления;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- усиленная квалифицированная электронная подпись ис</w:t>
      </w:r>
      <w:r w:rsidR="00FF4E3B" w:rsidRPr="005F1B2E">
        <w:rPr>
          <w:rFonts w:ascii="Times New Roman" w:hAnsi="Times New Roman"/>
          <w:sz w:val="24"/>
          <w:szCs w:val="24"/>
          <w:lang w:val="ru-RU"/>
        </w:rPr>
        <w:t xml:space="preserve">пользуется с учётом ограничений </w:t>
      </w:r>
      <w:r w:rsidRPr="005F1B2E">
        <w:rPr>
          <w:rFonts w:ascii="Times New Roman" w:hAnsi="Times New Roman"/>
          <w:sz w:val="24"/>
          <w:szCs w:val="24"/>
          <w:lang w:val="ru-RU"/>
        </w:rPr>
        <w:t>содержащихся в квалифицированном сертификата лица, подписывающего заявление и прилагаемые к нему документы (если такие ограничения установлены)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Сообщение о получении заявления и документов, указанных в пункте </w:t>
      </w:r>
      <w:hyperlink r:id="rId14" w:history="1">
        <w:r w:rsidRPr="005F1B2E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2.6</w:t>
        </w:r>
      </w:hyperlink>
      <w:r w:rsidR="00FF4E3B" w:rsidRPr="005F1B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настоящего </w:t>
      </w: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 xml:space="preserve">Административного регламента, направляется по указанному в заявлении адресу электронной почты или в личный кабинет заявителя на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ном портале или в портале адресной системы в случае представления заявления и документов соответственно через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Единый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портал или портал адресной системы.</w:t>
      </w:r>
    </w:p>
    <w:p w:rsidR="00F471EF" w:rsidRPr="005F1B2E" w:rsidRDefault="00F471EF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Сообщение о получении заявления и документов, указанных в пункте </w:t>
      </w:r>
      <w:hyperlink r:id="rId15" w:history="1">
        <w:r w:rsidRPr="005F1B2E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2.6</w:t>
        </w:r>
      </w:hyperlink>
      <w:r w:rsidRPr="005F1B2E">
        <w:rPr>
          <w:rFonts w:ascii="Times New Roman" w:hAnsi="Times New Roman"/>
          <w:sz w:val="24"/>
          <w:szCs w:val="24"/>
          <w:lang w:val="ru-RU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22842" w:rsidRPr="005F1B2E" w:rsidRDefault="00022842" w:rsidP="005F1B2E">
      <w:pPr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022842" w:rsidRPr="005F1B2E" w:rsidRDefault="00022842" w:rsidP="005F1B2E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Документы направляются в виде отдельных файлов в формате doc, docx, odt, pdf, </w:t>
      </w:r>
      <w:r w:rsidRPr="005F1B2E">
        <w:rPr>
          <w:rFonts w:ascii="Times New Roman" w:hAnsi="Times New Roman"/>
          <w:sz w:val="24"/>
          <w:szCs w:val="24"/>
        </w:rPr>
        <w:t>tiff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F1B2E">
        <w:rPr>
          <w:rFonts w:ascii="Times New Roman" w:hAnsi="Times New Roman"/>
          <w:sz w:val="24"/>
          <w:szCs w:val="24"/>
        </w:rPr>
        <w:t>jpeg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5F1B2E">
        <w:rPr>
          <w:rFonts w:ascii="Times New Roman" w:hAnsi="Times New Roman"/>
          <w:sz w:val="24"/>
          <w:szCs w:val="24"/>
        </w:rPr>
        <w:t>jpg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), xls, xlsx. </w:t>
      </w:r>
    </w:p>
    <w:p w:rsidR="00022842" w:rsidRPr="005F1B2E" w:rsidRDefault="00022842" w:rsidP="005F1B2E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022842" w:rsidRPr="005F1B2E" w:rsidRDefault="00022842" w:rsidP="005F1B2E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022842" w:rsidRPr="005F1B2E" w:rsidRDefault="00022842" w:rsidP="005F1B2E">
      <w:pPr>
        <w:numPr>
          <w:ilvl w:val="0"/>
          <w:numId w:val="7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Документы в электронной форме, прикладываемые к заявлению, подписываются с использованием квалиф</w:t>
      </w:r>
      <w:r w:rsidR="001D2AE2" w:rsidRPr="005F1B2E">
        <w:rPr>
          <w:rFonts w:ascii="Times New Roman" w:hAnsi="Times New Roman"/>
          <w:sz w:val="24"/>
          <w:szCs w:val="24"/>
          <w:lang w:val="ru-RU"/>
        </w:rPr>
        <w:t>ицированной электронной подписи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лицами, обладающими полномочиями на их подписание в соответствии с законодательством Российской Федерации.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>ный портал в личном кабинете заявителя.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022842" w:rsidRPr="005F1B2E" w:rsidRDefault="00022842" w:rsidP="005F1B2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Заявитель может получить результат предоставления муниципальной услуги через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="00CE13B1" w:rsidRPr="005F1B2E">
        <w:rPr>
          <w:rFonts w:ascii="Times New Roman" w:hAnsi="Times New Roman"/>
          <w:sz w:val="24"/>
          <w:szCs w:val="24"/>
          <w:lang w:val="ru-RU"/>
        </w:rPr>
        <w:t>Руководителя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и направляется в формате pdf, jpg, tiff в личный кабинет заявителя на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>ном портале, одновременно с уведомлением о результате предоставления муниципальной услуги.</w:t>
      </w:r>
    </w:p>
    <w:p w:rsidR="00022842" w:rsidRPr="005F1B2E" w:rsidRDefault="00022842" w:rsidP="005F1B2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Если в качестве способа получения результата был выбран уполномоченный орган, то в личный кабинет заявителя на </w:t>
      </w:r>
      <w:r w:rsidR="00C23A7C" w:rsidRPr="005F1B2E">
        <w:rPr>
          <w:rFonts w:ascii="Times New Roman" w:hAnsi="Times New Roman"/>
          <w:sz w:val="24"/>
          <w:szCs w:val="24"/>
          <w:lang w:val="ru-RU"/>
        </w:rPr>
        <w:t>Еди</w:t>
      </w:r>
      <w:r w:rsidRPr="005F1B2E">
        <w:rPr>
          <w:rFonts w:ascii="Times New Roman" w:hAnsi="Times New Roman"/>
          <w:sz w:val="24"/>
          <w:szCs w:val="24"/>
          <w:lang w:val="ru-RU"/>
        </w:rPr>
        <w:t>ном портале направляется уведомление о результате предоставления муниципальной услуги.</w:t>
      </w:r>
    </w:p>
    <w:p w:rsidR="001F37BC" w:rsidRPr="005F1B2E" w:rsidRDefault="001F37BC" w:rsidP="005F1B2E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3.4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>Порядок выполнения административных процедур ОГКУ «Правительство для граждан»</w:t>
      </w:r>
    </w:p>
    <w:p w:rsidR="001F37BC" w:rsidRPr="005F1B2E" w:rsidRDefault="001F37BC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личного обращения заявителя;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>по справочному телефону.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Информацию о ходе выполнения запроса заявитель может получить лично или по справочному телефону</w:t>
      </w:r>
      <w:r w:rsidR="00036F7D" w:rsidRPr="005F1B2E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 </w:t>
      </w:r>
      <w:r w:rsidRPr="005F1B2E">
        <w:rPr>
          <w:rFonts w:ascii="Times New Roman" w:hAnsi="Times New Roman"/>
          <w:sz w:val="24"/>
          <w:szCs w:val="24"/>
          <w:lang w:val="ru-RU"/>
        </w:rPr>
        <w:t>(8422) 37-31-31.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3.4.2.</w:t>
      </w:r>
      <w:r w:rsidRPr="005F1B2E">
        <w:rPr>
          <w:rFonts w:ascii="Times New Roman" w:hAnsi="Times New Roman"/>
          <w:sz w:val="24"/>
          <w:szCs w:val="24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Уполномоченный орган обеспечивает регистрацию заявления, принятого от </w:t>
      </w:r>
      <w:r w:rsidR="00036F7D" w:rsidRPr="005F1B2E">
        <w:rPr>
          <w:rFonts w:ascii="Times New Roman" w:hAnsi="Times New Roman"/>
          <w:sz w:val="24"/>
          <w:szCs w:val="24"/>
          <w:lang w:val="ru-RU"/>
        </w:rPr>
        <w:br/>
      </w: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в день поступления.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3.4.3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органов исполнительной власти.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полученный от уполномоченного органа результат предоставления муниципальной услуги на бумажном носителе.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передачу результата предоставления муниципальной услуги по реестрам в ОГКУ «Правительство для граждан» не позднее 1 (одного) рабочего дня до окончания срока предоставления муниципальной услуги, установленного пунктом 2.4 Административного регламента.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При личном обращении заявителя (представителя заявителя) специалист 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муниципальных услуг при предъявлении заявителем документа, удостоверяющего личность, а в случае обращения представителя заявителя, также документа, подтверждающего его полномочия, с проставлением подписи в расписке (описи).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A656EF" w:rsidRPr="005F1B2E" w:rsidRDefault="00A656E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3.4.4. Иные процедуры.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07480F" w:rsidRPr="005F1B2E" w:rsidRDefault="0007480F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3.5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Порядок исправления допущенных опечаток и (или) ошибок в выданных в результате предоставления 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муниципальной услуги документах</w:t>
      </w:r>
    </w:p>
    <w:p w:rsidR="0007480F" w:rsidRPr="005F1B2E" w:rsidRDefault="0007480F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5F1B2E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 w:rsidR="00022842" w:rsidRPr="005F1B2E" w:rsidRDefault="00D80294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</w:t>
      </w:r>
      <w:r w:rsidR="00022842"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1 рабочий день.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Заявление с визой </w:t>
      </w:r>
      <w:r w:rsidR="00CE13B1" w:rsidRPr="005F1B2E">
        <w:rPr>
          <w:rFonts w:ascii="Times New Roman" w:hAnsi="Times New Roman"/>
          <w:sz w:val="24"/>
          <w:szCs w:val="24"/>
          <w:lang w:val="ru-RU"/>
        </w:rPr>
        <w:t>Руководителя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пере</w:t>
      </w:r>
      <w:r w:rsidR="00FF4E3B" w:rsidRPr="005F1B2E">
        <w:rPr>
          <w:rFonts w:ascii="Times New Roman" w:hAnsi="Times New Roman"/>
          <w:sz w:val="24"/>
          <w:szCs w:val="24"/>
          <w:lang w:val="ru-RU"/>
        </w:rPr>
        <w:t>дается на исполнение инспектору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022842" w:rsidRPr="005F1B2E" w:rsidRDefault="00FF4E3B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Инспектор</w:t>
      </w:r>
      <w:r w:rsidR="00022842" w:rsidRPr="005F1B2E">
        <w:rPr>
          <w:rFonts w:ascii="Times New Roman" w:hAnsi="Times New Roman"/>
          <w:sz w:val="24"/>
          <w:szCs w:val="24"/>
          <w:lang w:val="ru-RU"/>
        </w:rPr>
        <w:t xml:space="preserve">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При исправлении опечаток и (или) ошибок не допускается: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подпункте 3.2.</w:t>
      </w:r>
      <w:r w:rsidR="00A84083" w:rsidRPr="005F1B2E">
        <w:rPr>
          <w:rFonts w:ascii="Times New Roman" w:hAnsi="Times New Roman"/>
          <w:sz w:val="24"/>
          <w:szCs w:val="24"/>
          <w:lang w:val="ru-RU"/>
        </w:rPr>
        <w:t>3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пункта 3.2 настоящего административного регламента.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административной процедуры составляет не более </w:t>
      </w:r>
      <w:r w:rsidR="00A84083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рабочих дней со дня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поступления в уполномоченный орган заявления.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Выдача заявителю нового исправленного документа осуществляется в течение </w:t>
      </w:r>
      <w:r w:rsidR="00A84083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1 (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одного</w:t>
      </w:r>
      <w:r w:rsidR="00A84083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рабочего дня.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Способом фиксации результата процедуры является выдача ново</w:t>
      </w:r>
      <w:r w:rsidR="009E029E" w:rsidRPr="005F1B2E">
        <w:rPr>
          <w:rFonts w:ascii="Times New Roman" w:hAnsi="Times New Roman"/>
          <w:sz w:val="24"/>
          <w:szCs w:val="24"/>
          <w:lang w:val="ru-RU"/>
        </w:rPr>
        <w:t>го исправленного документа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, подписанного </w:t>
      </w:r>
      <w:r w:rsidR="00826618" w:rsidRPr="005F1B2E">
        <w:rPr>
          <w:rFonts w:ascii="Times New Roman" w:hAnsi="Times New Roman"/>
          <w:sz w:val="24"/>
          <w:szCs w:val="24"/>
          <w:lang w:val="ru-RU"/>
        </w:rPr>
        <w:t>Руководителем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2D132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900F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хранятся в уполномоченном органе.</w:t>
      </w:r>
    </w:p>
    <w:p w:rsidR="00665C16" w:rsidRPr="005F1B2E" w:rsidRDefault="00665C16" w:rsidP="005F1B2E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022842" w:rsidP="005F1B2E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4. Формы контроля за исполнени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ем административного регламента</w:t>
      </w:r>
    </w:p>
    <w:p w:rsidR="00022842" w:rsidRPr="005F1B2E" w:rsidRDefault="00022842" w:rsidP="005F1B2E">
      <w:pPr>
        <w:widowControl w:val="0"/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4.1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м решений ответственными лицами</w:t>
      </w:r>
    </w:p>
    <w:p w:rsidR="00F11D1E" w:rsidRPr="005F1B2E" w:rsidRDefault="00F11D1E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799A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4.1.1. </w:t>
      </w:r>
      <w:r w:rsidR="007917D9" w:rsidRPr="005F1B2E">
        <w:rPr>
          <w:rFonts w:ascii="Times New Roman" w:hAnsi="Times New Roman"/>
          <w:sz w:val="24"/>
          <w:szCs w:val="24"/>
          <w:lang w:val="ru-RU"/>
        </w:rPr>
        <w:t xml:space="preserve">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2D1324" w:rsidRPr="005F1B2E">
        <w:rPr>
          <w:rFonts w:ascii="Times New Roman" w:hAnsi="Times New Roman"/>
          <w:sz w:val="24"/>
          <w:szCs w:val="24"/>
          <w:lang w:val="ru-RU"/>
        </w:rPr>
        <w:t>Руководителем</w:t>
      </w:r>
      <w:r w:rsidR="000A6980" w:rsidRPr="005F1B2E"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</w:t>
      </w:r>
      <w:r w:rsidR="007917D9" w:rsidRPr="005F1B2E">
        <w:rPr>
          <w:rFonts w:ascii="Times New Roman" w:hAnsi="Times New Roman"/>
          <w:sz w:val="24"/>
          <w:szCs w:val="24"/>
          <w:lang w:val="ru-RU"/>
        </w:rPr>
        <w:t>, предоставляющего муниципальную услугу.</w:t>
      </w:r>
    </w:p>
    <w:p w:rsidR="00F17102" w:rsidRPr="005F1B2E" w:rsidRDefault="00F17102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4.2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F11D1E" w:rsidRPr="005F1B2E" w:rsidRDefault="00F11D1E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1D2AE2" w:rsidRPr="005F1B2E">
        <w:rPr>
          <w:rFonts w:ascii="Times New Roman" w:hAnsi="Times New Roman"/>
          <w:sz w:val="24"/>
          <w:szCs w:val="24"/>
          <w:lang w:val="ru-RU"/>
        </w:rPr>
        <w:t>а</w:t>
      </w:r>
      <w:r w:rsidRPr="005F1B2E">
        <w:rPr>
          <w:rFonts w:ascii="Times New Roman" w:hAnsi="Times New Roman"/>
          <w:sz w:val="24"/>
          <w:szCs w:val="24"/>
          <w:lang w:val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Проверки полноты и качества предоставления муниципальной услуги осуществля</w:t>
      </w:r>
      <w:r w:rsidR="0057799A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ются на основании распоряжения </w:t>
      </w:r>
      <w:r w:rsidR="00A8317F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администрации </w:t>
      </w:r>
      <w:r w:rsidR="002D132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му</w:t>
      </w:r>
      <w:r w:rsidR="002F2BAE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ниципального образования Астрадамовское</w:t>
      </w:r>
      <w:r w:rsidR="002D132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</w:t>
      </w:r>
      <w:r w:rsidR="00A8317F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4.2.2. Проверки могут быть плановыми и внеплановыми.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Плановые проверки проводятся не реже одного раза в год в соответствии с перспективным и текущими планами работы </w:t>
      </w:r>
      <w:r w:rsidR="000B7885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уполномоченного органа.</w:t>
      </w:r>
    </w:p>
    <w:p w:rsidR="00501A2A" w:rsidRPr="005F1B2E" w:rsidRDefault="00501A2A" w:rsidP="005F1B2E">
      <w:pPr>
        <w:autoSpaceDE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Внеплановые проверки проводятся в рамках действующего законодательства или на основании обращения заявителя (далее – обращение).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Обращение подлежит рассмотрению в соответствии с частью 6 статьи 11.2</w:t>
      </w:r>
      <w:r w:rsidRPr="005F1B2E"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6" w:history="1">
        <w:r w:rsidRPr="005F1B2E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lang w:val="ru-RU"/>
          </w:rPr>
          <w:t>Федерального закона от 27.07.2010 № 210-ФЗ "Об организации предоставления государственных и муниципальных услуг"</w:t>
        </w:r>
      </w:hyperlink>
      <w:r w:rsidRPr="005F1B2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в течение 15 рабочих дней со дня его регистрации, а в случае обжалования отказа должностного лица 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его регистрации.</w:t>
      </w:r>
    </w:p>
    <w:p w:rsidR="00F11D1E" w:rsidRPr="005F1B2E" w:rsidRDefault="00F11D1E" w:rsidP="005F1B2E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4.3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 xml:space="preserve"> Ответственность должностных лиц, муниципальных служащих за решения и действия (бездействие), принимаемые (осуществляемые) в ходе пред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оставления муниципальной услуги</w:t>
      </w:r>
    </w:p>
    <w:p w:rsidR="00F11D1E" w:rsidRPr="005F1B2E" w:rsidRDefault="00F11D1E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</w:t>
      </w: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>области об административных правонарушениях.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F11D1E" w:rsidRPr="005F1B2E" w:rsidRDefault="00F11D1E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22842" w:rsidRPr="005F1B2E" w:rsidRDefault="00F44F33" w:rsidP="005F1B2E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4.4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022842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н, их объединений и организаций</w:t>
      </w:r>
    </w:p>
    <w:p w:rsidR="00F11D1E" w:rsidRPr="005F1B2E" w:rsidRDefault="00F11D1E" w:rsidP="005F1B2E">
      <w:pPr>
        <w:widowControl w:val="0"/>
        <w:autoSpaceDE w:val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Комиссией по проверке полноты и качества предоставления муниципальных услуг администрации муниципаль</w:t>
      </w:r>
      <w:r w:rsidR="00B83A93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ного образования Астрадамовское</w:t>
      </w:r>
      <w:r w:rsidR="002D132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сельское поселение Сурского района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Ульяновской области осуществляется анализ результатов проведенных проверок предоставления муниципальной услуги по мере необходимости, но не позднее, чем через 5 рабочих дней после проведения проверки.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По результатам рассмотрения результатов проведенных проверок предоставления муниципальной услуги, а также обращений физических и юридических лиц (индивидуальных предпринимателей), послуживших основанием для проведения внеплановой проверки, комиссия принимает одно из следующих решений: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- о признании работы по предоставлению муниципальной услуги удовлетворительной;</w:t>
      </w:r>
    </w:p>
    <w:p w:rsidR="00501A2A" w:rsidRPr="005F1B2E" w:rsidRDefault="00501A2A" w:rsidP="005F1B2E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- о признании работы по предоставлению муниципальной услуги неудовлетворительной, установлении срока для устранения выявленных нарушений и направлении протокола заседания комиссии</w:t>
      </w:r>
      <w:r w:rsidR="002D1324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A3350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Руководителю уполномоченного органа 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для решения вопроса о привлечении муниципальных служащих, </w:t>
      </w:r>
      <w:r w:rsidR="00C01AFF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работников </w:t>
      </w:r>
      <w:r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ответственных за предоставление муниципальной услуги, к ответственности в соответствии с действующим законодательством Российской Федерации.</w:t>
      </w:r>
    </w:p>
    <w:p w:rsidR="00022842" w:rsidRPr="005F1B2E" w:rsidRDefault="00022842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022842" w:rsidRPr="005F1B2E" w:rsidRDefault="00022842" w:rsidP="005F1B2E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:rsidR="00FE50BE" w:rsidRPr="005F1B2E" w:rsidRDefault="00FE50BE" w:rsidP="005F1B2E">
      <w:pPr>
        <w:widowControl w:val="0"/>
        <w:autoSpaceDE w:val="0"/>
        <w:ind w:right="141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5.1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Информация для заявителя о его праве подать жалобу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Заявитель вправе подать жалобу на решение и (или) действие (бездействие) уполномоченного органа, его должностных лиц, либо муниципального служащего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 xml:space="preserve">при предоставлении муниципальной услуги, а также ОГКУ «Правительство для граждан», </w:t>
      </w:r>
      <w:r w:rsidR="009434AB" w:rsidRPr="005F1B2E"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руководителя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ОГКУ «Правительство для граждан» (далее – жалоба).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5.2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Предмет жалобы</w:t>
      </w:r>
    </w:p>
    <w:p w:rsidR="00FE50BE" w:rsidRPr="005F1B2E" w:rsidRDefault="00FE50BE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Заявитель может обратиться с жалобой в следующих случаях:</w:t>
      </w:r>
    </w:p>
    <w:p w:rsidR="00FE50BE" w:rsidRPr="005F1B2E" w:rsidRDefault="00FE50BE" w:rsidP="005F1B2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1)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нарушение срока регистрации запроса заявителя о предо</w:t>
      </w:r>
      <w:r w:rsidR="00C8118B" w:rsidRPr="005F1B2E">
        <w:rPr>
          <w:rFonts w:ascii="Times New Roman" w:eastAsia="Calibri" w:hAnsi="Times New Roman"/>
          <w:sz w:val="24"/>
          <w:szCs w:val="24"/>
          <w:lang w:val="ru-RU" w:eastAsia="en-US"/>
        </w:rPr>
        <w:t>ставлении муниципальной услуги;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2)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нарушение срока предоставления муниципальной услуги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</w:t>
      </w:r>
      <w:r w:rsidR="00D03683" w:rsidRPr="005F1B2E">
        <w:rPr>
          <w:rFonts w:ascii="Times New Roman" w:hAnsi="Times New Roman"/>
          <w:sz w:val="24"/>
          <w:szCs w:val="24"/>
          <w:lang w:val="ru-RU"/>
        </w:rPr>
        <w:t xml:space="preserve">, так как муниципальная услуга </w:t>
      </w:r>
      <w:r w:rsidRPr="005F1B2E">
        <w:rPr>
          <w:rFonts w:ascii="Times New Roman" w:hAnsi="Times New Roman"/>
          <w:sz w:val="24"/>
          <w:szCs w:val="24"/>
          <w:lang w:val="ru-RU"/>
        </w:rPr>
        <w:t>в ОГКУ «Правительство для граждан» в полном объёме не предоставляется.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3)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="00C107FC"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уполномоченного органа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для предоставления муниципальной услуги</w:t>
      </w:r>
      <w:r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уполномоченного органа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актами для предоставления муниципальной услуги, у заявителя;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5) отказ в предоставлении муниципальной услуги, если основания отказа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уполномоченного органа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 w:rsidR="00D03683" w:rsidRPr="005F1B2E">
        <w:rPr>
          <w:rFonts w:ascii="Times New Roman" w:hAnsi="Times New Roman"/>
          <w:sz w:val="24"/>
          <w:szCs w:val="24"/>
          <w:lang w:val="ru-RU"/>
        </w:rPr>
        <w:t xml:space="preserve"> работника ОГКУ «Правительство </w:t>
      </w:r>
      <w:r w:rsidRPr="005F1B2E">
        <w:rPr>
          <w:rFonts w:ascii="Times New Roman" w:hAnsi="Times New Roman"/>
          <w:sz w:val="24"/>
          <w:szCs w:val="24"/>
          <w:lang w:val="ru-RU"/>
        </w:rPr>
        <w:t>для граждан» в данном случае не осуществляется</w:t>
      </w:r>
      <w:r w:rsidR="00D03683" w:rsidRPr="005F1B2E">
        <w:rPr>
          <w:rFonts w:ascii="Times New Roman" w:hAnsi="Times New Roman"/>
          <w:sz w:val="24"/>
          <w:szCs w:val="24"/>
          <w:lang w:val="ru-RU"/>
        </w:rPr>
        <w:t xml:space="preserve">, так как муниципальная услуга </w:t>
      </w:r>
      <w:r w:rsidRPr="005F1B2E">
        <w:rPr>
          <w:rFonts w:ascii="Times New Roman" w:hAnsi="Times New Roman"/>
          <w:sz w:val="24"/>
          <w:szCs w:val="24"/>
          <w:lang w:val="ru-RU"/>
        </w:rPr>
        <w:t>в ОГКУ «Правительство для граждан» в полном объёме не предоставляется.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6) затребование с заявителя при предоставлении 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муниципальной услуги платы,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уполномоченного органа</w:t>
      </w:r>
      <w:r w:rsidRPr="005F1B2E">
        <w:rPr>
          <w:rFonts w:ascii="Times New Roman" w:hAnsi="Times New Roman"/>
          <w:sz w:val="24"/>
          <w:szCs w:val="24"/>
          <w:lang w:val="ru-RU"/>
        </w:rPr>
        <w:t>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7) отказ уполномоченного органа, должностног</w:t>
      </w:r>
      <w:r w:rsidR="00C8118B" w:rsidRPr="005F1B2E">
        <w:rPr>
          <w:rFonts w:ascii="Times New Roman" w:hAnsi="Times New Roman"/>
          <w:sz w:val="24"/>
          <w:szCs w:val="24"/>
          <w:lang w:val="ru-RU"/>
        </w:rPr>
        <w:t xml:space="preserve">о лица уполномоченного органа,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8) нарушение срока или порядка выдачи документов по результатам предоставления </w:t>
      </w:r>
      <w:r w:rsidRPr="005F1B2E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услуги;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9) приостановление предоставления </w:t>
      </w:r>
      <w:r w:rsidRPr="005F1B2E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8118B"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Российской Федерации, законами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и иными нормативными правовыми актами Ульяновской области, муниципальными правовыми актами уполномоченного органа;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Досудебное (внесудебное) обжалование заявителем решений и действий (бездействия) ОГКУ «Правительство для граждан», работника 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ОГКУ «Правительство </w:t>
      </w:r>
      <w:r w:rsidRPr="005F1B2E">
        <w:rPr>
          <w:rFonts w:ascii="Times New Roman" w:hAnsi="Times New Roman"/>
          <w:sz w:val="24"/>
          <w:szCs w:val="24"/>
          <w:lang w:val="ru-RU"/>
        </w:rPr>
        <w:t>для граждан» в данном случае не осущес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твляется, так как муниципальная услуга </w:t>
      </w:r>
      <w:r w:rsidRPr="005F1B2E">
        <w:rPr>
          <w:rFonts w:ascii="Times New Roman" w:hAnsi="Times New Roman"/>
          <w:sz w:val="24"/>
          <w:szCs w:val="24"/>
          <w:lang w:val="ru-RU"/>
        </w:rPr>
        <w:t>в ОГКУ «Правительство для граждан» в полном объёме не предоставляется.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br/>
        <w:t>о предоставлении муниципальной услуги;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б) наличие ошибок в заявлении о предоставлении муниципальной услуги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br/>
        <w:t>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lastRenderedPageBreak/>
        <w:t xml:space="preserve">в) истечение срока действия документов или изменение информации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br/>
        <w:t>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г) выявление документально подтверждённог</w:t>
      </w:r>
      <w:r w:rsidR="00DF0D67"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 факта (признаков) ошибочного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или противоправного действия (бездействия) должностного лица уполномоченного органа, муниципального служащего, работника ОГ</w:t>
      </w:r>
      <w:r w:rsidR="00DF0D67"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КУ «Правительство для граждан» 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Досудебное (внесудебное) обжалование заявителем решений и действий (бездействия) ОГКУ «Правительство для граждан»,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 работника ОГКУ «Правительство </w:t>
      </w:r>
      <w:r w:rsidRPr="005F1B2E">
        <w:rPr>
          <w:rFonts w:ascii="Times New Roman" w:hAnsi="Times New Roman"/>
          <w:sz w:val="24"/>
          <w:szCs w:val="24"/>
          <w:lang w:val="ru-RU"/>
        </w:rPr>
        <w:t>для граждан» в данном случае не осуществляется, так как муниципальная услу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га </w:t>
      </w:r>
      <w:r w:rsidRPr="005F1B2E">
        <w:rPr>
          <w:rFonts w:ascii="Times New Roman" w:hAnsi="Times New Roman"/>
          <w:sz w:val="24"/>
          <w:szCs w:val="24"/>
          <w:lang w:val="ru-RU"/>
        </w:rPr>
        <w:t>в ОГКУ «Правительство для граждан» в полном объёме не предоставляется.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5.3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Органы местного самоуправления, организации и уполномоченные 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br/>
        <w:t>на рассмотрение жалобы лица, которым может бы</w:t>
      </w:r>
      <w:r w:rsidR="00B83A93" w:rsidRPr="005F1B2E">
        <w:rPr>
          <w:rFonts w:ascii="Times New Roman" w:hAnsi="Times New Roman"/>
          <w:b/>
          <w:sz w:val="24"/>
          <w:szCs w:val="24"/>
          <w:lang w:val="ru-RU"/>
        </w:rPr>
        <w:t xml:space="preserve">ть направлена жалоба заявителя 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>в досудебном порядке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Заявители могут обратиться с жалобой в уполномоченный орган,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ОГКУ «Правительство для граждан».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работника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ОГКУ «Правительство для граждан» рассматриваются руководителем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ОГКУ «Правительство для граждан».</w:t>
      </w:r>
    </w:p>
    <w:p w:rsidR="00FE50BE" w:rsidRPr="005F1B2E" w:rsidRDefault="00FE50BE" w:rsidP="005F1B2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руководителя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ОГКУ «Правительство для граждан» рассматриваются Правительством Ульяновской области.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Заявители могут обратиться с жалобой в Управление Федеральной антимонопольной службы по Ульяновской области (далее – УФАС), так как присвоение адресов объектам адресации, изменение, аннулирование таких адресов является процедурой, включённой в исчерпывающий перечень процедур в сфере жилищного строительства, утверждённый Правительством Российской Федерации в соответствии с частью 2 статьи 6 Градостроительного кодекса Российской Федерации.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5.4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Порядок подачи и рассмотрения жалобы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Жалоба на решения и действия (бездействие) уполномоченного органа может быть направлена посредством почтовой связи, через ОГК</w:t>
      </w:r>
      <w:r w:rsidR="002A3A74" w:rsidRPr="005F1B2E">
        <w:rPr>
          <w:rFonts w:ascii="Times New Roman" w:hAnsi="Times New Roman"/>
          <w:sz w:val="24"/>
          <w:szCs w:val="24"/>
          <w:lang w:val="ru-RU"/>
        </w:rPr>
        <w:t xml:space="preserve">У «Правительство для граждан»,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5F1B2E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досудебного (внесудебного) обжалования решений и дейст</w:t>
      </w:r>
      <w:r w:rsidR="00C8118B" w:rsidRPr="005F1B2E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вий (бездействия), совершенных </w:t>
      </w:r>
      <w:r w:rsidRPr="005F1B2E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5F1B2E">
        <w:rPr>
          <w:rFonts w:ascii="Times New Roman" w:hAnsi="Times New Roman"/>
          <w:sz w:val="24"/>
          <w:szCs w:val="24"/>
          <w:lang w:val="ru-RU"/>
        </w:rPr>
        <w:t>, а также может быть принята при личном приёме заявителя.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Жалоба на решения и действия (бездействие) ОГКУ «Правительство для граждан», работника ОГКУ «Правительство для граждан» может быть направлена посредством почтовой связи, в электронной форме с использованием информационно-телекоммуникационной сети «Интернет», официаль</w:t>
      </w:r>
      <w:r w:rsidR="00C8118B" w:rsidRPr="005F1B2E">
        <w:rPr>
          <w:rFonts w:ascii="Times New Roman" w:hAnsi="Times New Roman"/>
          <w:sz w:val="24"/>
          <w:szCs w:val="24"/>
          <w:lang w:val="ru-RU"/>
        </w:rPr>
        <w:t xml:space="preserve">ного сайта ОГКУ «Правительство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для граждан», Единого портала, федеральной государственной информационной системы, обеспечивающей процесс </w:t>
      </w:r>
      <w:r w:rsidRPr="005F1B2E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lastRenderedPageBreak/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Pr="005F1B2E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br/>
        <w:t>их должностными лицами, государственными и муниципальными служащими,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а также может быть принята при личном приеме заявителя.</w:t>
      </w:r>
    </w:p>
    <w:p w:rsidR="00FE50BE" w:rsidRPr="005F1B2E" w:rsidRDefault="00FE50BE" w:rsidP="005F1B2E">
      <w:pPr>
        <w:autoSpaceDE w:val="0"/>
        <w:adjustRightInd w:val="0"/>
        <w:ind w:firstLine="697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Жалоба подаётся в уполномоченный орган, ОГ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КУ «Правительство для граждан» 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в письменной форме на бумажном носителе или в электронной форме. </w:t>
      </w:r>
    </w:p>
    <w:p w:rsidR="00FE50BE" w:rsidRPr="005F1B2E" w:rsidRDefault="00FE50BE" w:rsidP="005F1B2E">
      <w:pPr>
        <w:autoSpaceDE w:val="0"/>
        <w:adjustRightInd w:val="0"/>
        <w:ind w:firstLine="697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ОГКУ «Правительство для граждан» передаёт принятые им жалобы от 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заявителя </w:t>
      </w:r>
      <w:r w:rsidRPr="005F1B2E">
        <w:rPr>
          <w:rFonts w:ascii="Times New Roman" w:hAnsi="Times New Roman"/>
          <w:sz w:val="24"/>
          <w:szCs w:val="24"/>
          <w:lang w:val="ru-RU"/>
        </w:rPr>
        <w:t>на решения и действия (бездействие)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Жалоба должна содержать: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1) наименование уполномоченного органа, должностного лица уполномоченного органа, либо муниципального служащего, ОГК</w:t>
      </w:r>
      <w:r w:rsidR="00C8118B" w:rsidRPr="005F1B2E">
        <w:rPr>
          <w:rFonts w:ascii="Times New Roman" w:hAnsi="Times New Roman"/>
          <w:sz w:val="24"/>
          <w:szCs w:val="24"/>
          <w:lang w:val="ru-RU"/>
        </w:rPr>
        <w:t xml:space="preserve">У «Правительство для граждан», </w:t>
      </w:r>
      <w:r w:rsidRPr="005F1B2E">
        <w:rPr>
          <w:rFonts w:ascii="Times New Roman" w:hAnsi="Times New Roman"/>
          <w:sz w:val="24"/>
          <w:szCs w:val="24"/>
          <w:lang w:val="ru-RU"/>
        </w:rPr>
        <w:t>его руководителя и (или) работника, решения и действия (бездействие) которых обжалуются;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</w:t>
      </w:r>
      <w:r w:rsidR="00C8118B" w:rsidRPr="005F1B2E">
        <w:rPr>
          <w:rFonts w:ascii="Times New Roman" w:hAnsi="Times New Roman"/>
          <w:sz w:val="24"/>
          <w:szCs w:val="24"/>
          <w:lang w:val="ru-RU"/>
        </w:rPr>
        <w:t xml:space="preserve">льство для граждан», работника </w:t>
      </w: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FE50BE" w:rsidRPr="005F1B2E" w:rsidRDefault="00FE50BE" w:rsidP="005F1B2E">
      <w:pPr>
        <w:autoSpaceDE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Порядок подачи и рассмотрения жалобы УФАС определён статьёй 18.1 Федерального закона от 26.07.2006 № 135-ФЗ «О защите конкуренции».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5.5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Сроки рассмотрения жалобы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Жалоба, поступившая в уполномоченный орган, ОГКУ «Правительство для граждан», подлежит регистрации не позднее следующего рабочего дня со дня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её поступления.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Жалоба, поступившая в уполномоченный орган, ОГКУ «Правительство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 xml:space="preserve">для граждан», подлежит рассмотрению в течение пятнадцати рабочих дней со дня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 xml:space="preserve">её регистрации, а в случае обжалования отказа уполномоченного органа,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 xml:space="preserve">ОГКУ «Правительство для граждан» в приёме документов у заявителя либо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в исправлении допущенных опечаток и ошибок или в случае обжалования нарушения установленного срока таких исправлений – в те</w:t>
      </w:r>
      <w:r w:rsidR="00C8118B" w:rsidRPr="005F1B2E">
        <w:rPr>
          <w:rFonts w:ascii="Times New Roman" w:hAnsi="Times New Roman"/>
          <w:sz w:val="24"/>
          <w:szCs w:val="24"/>
          <w:lang w:val="ru-RU"/>
        </w:rPr>
        <w:t xml:space="preserve">чение пяти рабочих дней со дня </w:t>
      </w:r>
      <w:r w:rsidRPr="005F1B2E">
        <w:rPr>
          <w:rFonts w:ascii="Times New Roman" w:hAnsi="Times New Roman"/>
          <w:sz w:val="24"/>
          <w:szCs w:val="24"/>
          <w:lang w:val="ru-RU"/>
        </w:rPr>
        <w:t>её регистрации.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5.6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Результат рассмотрения жалобы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По результатам рассмотрения жалобы уполномоченным органом, </w:t>
      </w:r>
      <w:r w:rsidRPr="005F1B2E">
        <w:rPr>
          <w:rFonts w:ascii="Times New Roman" w:hAnsi="Times New Roman"/>
          <w:sz w:val="24"/>
          <w:szCs w:val="24"/>
          <w:lang w:val="ru-RU"/>
        </w:rPr>
        <w:br/>
        <w:t>ОГКУ «Правительство для граждан» принимается одно из следующих решений: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1) </w:t>
      </w:r>
      <w:r w:rsidRPr="005F1B2E">
        <w:rPr>
          <w:rFonts w:ascii="Times New Roman" w:hAnsi="Times New Roman"/>
          <w:sz w:val="24"/>
          <w:szCs w:val="24"/>
          <w:lang w:val="ru-RU"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>2) в удовлетворении жалобы отказывается.</w:t>
      </w:r>
    </w:p>
    <w:p w:rsidR="00FE50BE" w:rsidRPr="005F1B2E" w:rsidRDefault="00FE50BE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5.7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Порядок информирования заявителя о результатах рассмотрения жалобы</w:t>
      </w:r>
    </w:p>
    <w:p w:rsidR="00FE50BE" w:rsidRPr="005F1B2E" w:rsidRDefault="00FE50BE" w:rsidP="005F1B2E">
      <w:pPr>
        <w:spacing w:after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Не позднее дня,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признания жалобы подлежащей удовлетворению в ответе заявителю даётся информация о действиях, осуществ</w:t>
      </w:r>
      <w:r w:rsidR="00DF0D67" w:rsidRPr="005F1B2E">
        <w:rPr>
          <w:rFonts w:ascii="Times New Roman" w:hAnsi="Times New Roman"/>
          <w:sz w:val="24"/>
          <w:szCs w:val="24"/>
          <w:lang w:val="ru-RU"/>
        </w:rPr>
        <w:t xml:space="preserve">ляемых уполномоченным органом, </w:t>
      </w: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50BE" w:rsidRPr="005F1B2E" w:rsidRDefault="00FE50BE" w:rsidP="005F1B2E">
      <w:pPr>
        <w:spacing w:after="1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5.8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Порядок обжалования решения по жалобе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Если заявитель не удовлетворен решением, принятым в ходе рассмотрения жалобы, или решение не было принято, то такое решение обжалуется в судебном порядке.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5.9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Право заявителя на получение информации и документов, необходимых 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br/>
        <w:t>для обоснования и рассмотрения жалобы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Заявитель вправе запросить в уполномоченном органе,</w:t>
      </w:r>
      <w:r w:rsidR="009A3350" w:rsidRPr="005F1B2E">
        <w:rPr>
          <w:rFonts w:ascii="Times New Roman" w:hAnsi="Times New Roman"/>
          <w:sz w:val="24"/>
          <w:szCs w:val="24"/>
          <w:lang w:val="ru-RU"/>
        </w:rPr>
        <w:t xml:space="preserve"> ОГКУ «Правительство </w:t>
      </w:r>
      <w:r w:rsidRPr="005F1B2E">
        <w:rPr>
          <w:rFonts w:ascii="Times New Roman" w:hAnsi="Times New Roman"/>
          <w:sz w:val="24"/>
          <w:szCs w:val="24"/>
          <w:lang w:val="ru-RU"/>
        </w:rPr>
        <w:t>для граждан» информацию и документы, необходимые для обоснования и рассмотрения жалобы.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1B2E" w:rsidRDefault="005F1B2E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F1B2E" w:rsidRDefault="005F1B2E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E50BE" w:rsidRPr="005F1B2E" w:rsidRDefault="00F44F33" w:rsidP="005F1B2E">
      <w:pPr>
        <w:spacing w:after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5.10</w:t>
      </w:r>
      <w:r w:rsidR="0007480F" w:rsidRPr="005F1B2E">
        <w:rPr>
          <w:rFonts w:ascii="Times New Roman" w:hAnsi="Times New Roman"/>
          <w:b/>
          <w:sz w:val="24"/>
          <w:szCs w:val="24"/>
          <w:lang w:val="ru-RU"/>
        </w:rPr>
        <w:t>.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t xml:space="preserve"> Способы информирования заявителей о порядке подачи </w:t>
      </w:r>
      <w:r w:rsidR="00FE50BE" w:rsidRPr="005F1B2E">
        <w:rPr>
          <w:rFonts w:ascii="Times New Roman" w:hAnsi="Times New Roman"/>
          <w:b/>
          <w:sz w:val="24"/>
          <w:szCs w:val="24"/>
          <w:lang w:val="ru-RU"/>
        </w:rPr>
        <w:br/>
        <w:t>и рассмотрения жалобы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Информацию о порядке подачи и рассмотрения жалобы можно получить 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br/>
        <w:t xml:space="preserve">у ответственного лица при личном обращении или по телефону в уполномоченном органе, </w:t>
      </w:r>
      <w:r w:rsidRPr="005F1B2E">
        <w:rPr>
          <w:rFonts w:ascii="Times New Roman" w:hAnsi="Times New Roman"/>
          <w:sz w:val="24"/>
          <w:szCs w:val="24"/>
          <w:lang w:val="ru-RU"/>
        </w:rPr>
        <w:t>ОГКУ «Правительство для граждан»</w:t>
      </w:r>
      <w:r w:rsidRPr="005F1B2E">
        <w:rPr>
          <w:rFonts w:ascii="Times New Roman" w:hAnsi="Times New Roman"/>
          <w:color w:val="000000"/>
          <w:sz w:val="24"/>
          <w:szCs w:val="24"/>
          <w:lang w:val="ru-RU"/>
        </w:rPr>
        <w:t>, а также посредством использования информации, размещённой на официальном сайте уполномоченного органа, на</w:t>
      </w:r>
      <w:r w:rsidRPr="005F1B2E">
        <w:rPr>
          <w:rFonts w:ascii="Times New Roman" w:hAnsi="Times New Roman"/>
          <w:sz w:val="24"/>
          <w:szCs w:val="24"/>
          <w:lang w:val="ru-RU"/>
        </w:rPr>
        <w:t xml:space="preserve"> Едином портале.</w:t>
      </w:r>
    </w:p>
    <w:p w:rsidR="00FE50BE" w:rsidRPr="005F1B2E" w:rsidRDefault="00FE50BE" w:rsidP="005F1B2E">
      <w:pPr>
        <w:spacing w:after="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</w:t>
      </w:r>
      <w:r w:rsidRPr="005F1B2E">
        <w:rPr>
          <w:rFonts w:ascii="Times New Roman" w:hAnsi="Times New Roman"/>
          <w:sz w:val="24"/>
          <w:szCs w:val="24"/>
        </w:rPr>
        <w:t>http</w:t>
      </w:r>
      <w:r w:rsidRPr="005F1B2E">
        <w:rPr>
          <w:rFonts w:ascii="Times New Roman" w:hAnsi="Times New Roman"/>
          <w:sz w:val="24"/>
          <w:szCs w:val="24"/>
          <w:lang w:val="ru-RU"/>
        </w:rPr>
        <w:t>://</w:t>
      </w:r>
      <w:r w:rsidRPr="005F1B2E">
        <w:rPr>
          <w:rFonts w:ascii="Times New Roman" w:hAnsi="Times New Roman"/>
          <w:sz w:val="24"/>
          <w:szCs w:val="24"/>
        </w:rPr>
        <w:t>ulyanovsk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sz w:val="24"/>
          <w:szCs w:val="24"/>
        </w:rPr>
        <w:t>fas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sz w:val="24"/>
          <w:szCs w:val="24"/>
        </w:rPr>
        <w:t>gov</w:t>
      </w:r>
      <w:r w:rsidRPr="005F1B2E">
        <w:rPr>
          <w:rFonts w:ascii="Times New Roman" w:hAnsi="Times New Roman"/>
          <w:sz w:val="24"/>
          <w:szCs w:val="24"/>
          <w:lang w:val="ru-RU"/>
        </w:rPr>
        <w:t>.</w:t>
      </w:r>
      <w:r w:rsidRPr="005F1B2E">
        <w:rPr>
          <w:rFonts w:ascii="Times New Roman" w:hAnsi="Times New Roman"/>
          <w:sz w:val="24"/>
          <w:szCs w:val="24"/>
        </w:rPr>
        <w:t>ru</w:t>
      </w:r>
      <w:r w:rsidRPr="005F1B2E">
        <w:rPr>
          <w:rFonts w:ascii="Times New Roman" w:hAnsi="Times New Roman"/>
          <w:sz w:val="24"/>
          <w:szCs w:val="24"/>
          <w:lang w:val="ru-RU"/>
        </w:rPr>
        <w:t>).</w:t>
      </w:r>
    </w:p>
    <w:p w:rsidR="00FE50BE" w:rsidRPr="005F1B2E" w:rsidRDefault="00FE50BE" w:rsidP="005F1B2E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Информация, указанная в пунктах 5.1 – 5.10 Административного регламента, размещена на официальном сайте уполномоченного органа, Едином портале.</w:t>
      </w:r>
    </w:p>
    <w:p w:rsidR="00FE50BE" w:rsidRPr="005F1B2E" w:rsidRDefault="00FE50BE" w:rsidP="005F1B2E">
      <w:pPr>
        <w:widowControl w:val="0"/>
        <w:autoSpaceDE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_________________________________</w:t>
      </w:r>
    </w:p>
    <w:p w:rsidR="00F86F5C" w:rsidRPr="005F1B2E" w:rsidRDefault="00F86F5C" w:rsidP="005F1B2E">
      <w:pPr>
        <w:tabs>
          <w:tab w:val="left" w:pos="7584"/>
        </w:tabs>
        <w:autoSpaceDE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86F5C" w:rsidRPr="005F1B2E" w:rsidRDefault="00F86F5C" w:rsidP="005F1B2E">
      <w:pPr>
        <w:suppressAutoHyphens w:val="0"/>
        <w:autoSpaceDN/>
        <w:spacing w:after="16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br w:type="page"/>
      </w:r>
    </w:p>
    <w:p w:rsidR="00F86F5C" w:rsidRPr="005F1B2E" w:rsidRDefault="00F86F5C" w:rsidP="00F86F5C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u-RU"/>
        </w:rPr>
        <w:sectPr w:rsidR="00F86F5C" w:rsidRPr="005F1B2E" w:rsidSect="00320817">
          <w:headerReference w:type="default" r:id="rId17"/>
          <w:footerReference w:type="default" r:id="rId18"/>
          <w:pgSz w:w="11906" w:h="16838"/>
          <w:pgMar w:top="993" w:right="566" w:bottom="851" w:left="1418" w:header="720" w:footer="720" w:gutter="0"/>
          <w:cols w:space="720"/>
          <w:titlePg/>
        </w:sectPr>
      </w:pPr>
    </w:p>
    <w:p w:rsidR="00F86F5C" w:rsidRPr="005F1B2E" w:rsidRDefault="00F86F5C" w:rsidP="00DA50AD">
      <w:pPr>
        <w:suppressAutoHyphens w:val="0"/>
        <w:autoSpaceDN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:rsidR="00F86F5C" w:rsidRPr="005F1B2E" w:rsidRDefault="00F86F5C" w:rsidP="00DA50AD">
      <w:pPr>
        <w:suppressAutoHyphens w:val="0"/>
        <w:autoSpaceDN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DA50AD" w:rsidRPr="005F1B2E" w:rsidRDefault="00DA50AD" w:rsidP="00DA50AD">
      <w:pPr>
        <w:suppressAutoHyphens w:val="0"/>
        <w:autoSpaceDN/>
        <w:ind w:right="-108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B0064D" w:rsidRPr="005F1B2E" w:rsidRDefault="00B0064D" w:rsidP="00DA50AD">
      <w:pPr>
        <w:suppressAutoHyphens w:val="0"/>
        <w:autoSpaceDN/>
        <w:ind w:right="-108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B0064D" w:rsidRPr="005F1B2E" w:rsidRDefault="00B0064D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DF0D67" w:rsidRPr="005F1B2E" w:rsidRDefault="00B0064D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МУНИЦИПАЛЬНОГО ОБРАЗОВАНИЯ </w:t>
      </w:r>
    </w:p>
    <w:p w:rsidR="00DF0D67" w:rsidRPr="005F1B2E" w:rsidRDefault="00B83A93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АСТРАДАМОВСКОЕ</w:t>
      </w:r>
      <w:r w:rsidR="00DF0D67" w:rsidRPr="005F1B2E"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</w:t>
      </w:r>
    </w:p>
    <w:p w:rsidR="00B0064D" w:rsidRPr="005F1B2E" w:rsidRDefault="00DF0D67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 xml:space="preserve">СУРСКОГО РАЙОНА </w:t>
      </w:r>
      <w:r w:rsidR="00B0064D" w:rsidRPr="005F1B2E">
        <w:rPr>
          <w:rFonts w:ascii="Times New Roman" w:hAnsi="Times New Roman"/>
          <w:b/>
          <w:sz w:val="24"/>
          <w:szCs w:val="24"/>
          <w:lang w:val="ru-RU"/>
        </w:rPr>
        <w:t>УЛЬЯНОВСКОЙ  ОБЛАСТИ</w:t>
      </w:r>
    </w:p>
    <w:p w:rsidR="00B0064D" w:rsidRPr="005F1B2E" w:rsidRDefault="00B0064D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0064D" w:rsidRPr="005F1B2E" w:rsidRDefault="00B0064D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1B2E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B0064D" w:rsidRPr="005F1B2E" w:rsidRDefault="00B0064D" w:rsidP="00B0064D">
      <w:pPr>
        <w:pStyle w:val="ae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0064D" w:rsidRPr="005F1B2E" w:rsidRDefault="00B0064D" w:rsidP="00B0064D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_____________                                                                                  №________</w:t>
      </w:r>
    </w:p>
    <w:p w:rsidR="00B0064D" w:rsidRPr="005F1B2E" w:rsidRDefault="00B0064D" w:rsidP="00B0064D">
      <w:pPr>
        <w:pStyle w:val="ae"/>
        <w:jc w:val="center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Экз. №______</w:t>
      </w:r>
    </w:p>
    <w:p w:rsidR="00B0064D" w:rsidRPr="005F1B2E" w:rsidRDefault="00B83A93" w:rsidP="00B0064D">
      <w:pPr>
        <w:pStyle w:val="ae"/>
        <w:jc w:val="center"/>
        <w:rPr>
          <w:sz w:val="24"/>
          <w:szCs w:val="24"/>
          <w:lang w:val="ru-RU"/>
        </w:rPr>
      </w:pPr>
      <w:r w:rsidRPr="005F1B2E">
        <w:rPr>
          <w:sz w:val="24"/>
          <w:szCs w:val="24"/>
          <w:lang w:val="ru-RU"/>
        </w:rPr>
        <w:t>с.Астрадамовка</w:t>
      </w:r>
    </w:p>
    <w:p w:rsidR="00DA50AD" w:rsidRPr="005F1B2E" w:rsidRDefault="00DA50AD" w:rsidP="00DA50AD">
      <w:pPr>
        <w:suppressAutoHyphens w:val="0"/>
        <w:autoSpaceDN/>
        <w:ind w:right="-108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DA50AD" w:rsidRPr="005F1B2E" w:rsidRDefault="00DA50AD" w:rsidP="00DA50AD">
      <w:pPr>
        <w:suppressAutoHyphens w:val="0"/>
        <w:autoSpaceDN/>
        <w:ind w:right="489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DA50AD" w:rsidRPr="005F1B2E" w:rsidRDefault="00DA50AD" w:rsidP="00DF0D67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О присвоении объекту адресации адреса</w:t>
      </w:r>
    </w:p>
    <w:p w:rsidR="00DA50AD" w:rsidRPr="005F1B2E" w:rsidRDefault="00DA50AD" w:rsidP="00DF0D67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>или аннулировании его адреса</w:t>
      </w:r>
    </w:p>
    <w:p w:rsidR="00DA50AD" w:rsidRPr="005F1B2E" w:rsidRDefault="00DA50AD" w:rsidP="00DA50AD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DA50AD" w:rsidRPr="005F1B2E" w:rsidRDefault="00DA50AD" w:rsidP="005F1B2E">
      <w:pPr>
        <w:suppressAutoHyphens w:val="0"/>
        <w:autoSpaceDN/>
        <w:ind w:firstLineChars="321" w:firstLine="77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F1B2E">
        <w:rPr>
          <w:rFonts w:ascii="Times New Roman" w:hAnsi="Times New Roman"/>
          <w:sz w:val="24"/>
          <w:szCs w:val="24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B0064D" w:rsidRPr="005F1B2E">
        <w:rPr>
          <w:rStyle w:val="3pt"/>
          <w:rFonts w:eastAsiaTheme="minorHAnsi"/>
        </w:rPr>
        <w:t>постановляю:</w:t>
      </w:r>
    </w:p>
    <w:p w:rsidR="00DA50AD" w:rsidRPr="005F1B2E" w:rsidRDefault="00DA50AD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Присвоить _________________________________________</w:t>
      </w:r>
      <w:r w:rsidR="009A3350"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</w:t>
      </w:r>
      <w:r w:rsidR="00B0064D" w:rsidRPr="005F1B2E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</w:p>
    <w:p w:rsidR="00DA50AD" w:rsidRPr="005F1B2E" w:rsidRDefault="00DA50AD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объект адресации</w:t>
      </w:r>
    </w:p>
    <w:p w:rsidR="00DA50AD" w:rsidRPr="005F1B2E" w:rsidRDefault="00DA50AD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расположенному: _____________________________________</w:t>
      </w:r>
      <w:r w:rsidR="00B0064D"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</w:t>
      </w:r>
    </w:p>
    <w:p w:rsidR="00DA50AD" w:rsidRPr="005F1B2E" w:rsidRDefault="00DA50AD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описание местоположения объекта адресации, кадастровые номера</w:t>
      </w:r>
    </w:p>
    <w:p w:rsidR="00DA50AD" w:rsidRPr="005F1B2E" w:rsidRDefault="00DA50AD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_______________________________________________________________________</w:t>
      </w:r>
    </w:p>
    <w:p w:rsidR="00DA50AD" w:rsidRPr="005F1B2E" w:rsidRDefault="00DA50AD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адреса и сведения об объектах недвижимости, из которых образуется объект</w:t>
      </w:r>
    </w:p>
    <w:p w:rsidR="00DA50AD" w:rsidRPr="005F1B2E" w:rsidRDefault="00DA50AD" w:rsidP="00DA50AD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адресации</w:t>
      </w:r>
      <w:r w:rsidR="00735A5A"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/</w:t>
      </w: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аннулируемый адрес объекта адресации и уникальный номер</w:t>
      </w:r>
    </w:p>
    <w:p w:rsidR="00DA50AD" w:rsidRPr="005F1B2E" w:rsidRDefault="00DA50AD" w:rsidP="00DA50AD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</w:t>
      </w:r>
      <w:r w:rsidR="00735A5A"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____________________________________________________________</w:t>
      </w:r>
    </w:p>
    <w:p w:rsidR="00DA50AD" w:rsidRPr="005F1B2E" w:rsidRDefault="00DA50AD" w:rsidP="00735A5A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аннулируемого адреса объекта адресации в государственном адресном реестре</w:t>
      </w:r>
      <w:r w:rsidR="00735A5A"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br/>
      </w: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(в случае присвоения н</w:t>
      </w:r>
      <w:r w:rsidR="00735A5A"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ового адреса объекту адресации)</w:t>
      </w:r>
    </w:p>
    <w:p w:rsidR="00DA50AD" w:rsidRPr="005F1B2E" w:rsidRDefault="009A3350" w:rsidP="009A3350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следующий </w:t>
      </w:r>
      <w:r w:rsidR="00DA50AD" w:rsidRPr="005F1B2E">
        <w:rPr>
          <w:rFonts w:ascii="Times New Roman" w:eastAsia="Calibri" w:hAnsi="Times New Roman"/>
          <w:sz w:val="24"/>
          <w:szCs w:val="24"/>
          <w:lang w:val="ru-RU" w:eastAsia="en-US"/>
        </w:rPr>
        <w:t>адрес: ______</w:t>
      </w:r>
      <w:r w:rsidR="00735A5A"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__________</w:t>
      </w:r>
      <w:r w:rsidR="00DA50AD"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___________________________________________________</w:t>
      </w:r>
      <w:r w:rsidRPr="005F1B2E">
        <w:rPr>
          <w:rFonts w:ascii="Times New Roman" w:eastAsia="Calibri" w:hAnsi="Times New Roman"/>
          <w:sz w:val="24"/>
          <w:szCs w:val="24"/>
          <w:lang w:val="ru-RU" w:eastAsia="en-US"/>
        </w:rPr>
        <w:t>____</w:t>
      </w:r>
      <w:r w:rsidR="00735A5A" w:rsidRPr="005F1B2E">
        <w:rPr>
          <w:rFonts w:ascii="Times New Roman" w:eastAsia="Calibri" w:hAnsi="Times New Roman"/>
          <w:sz w:val="24"/>
          <w:szCs w:val="24"/>
          <w:lang w:val="ru-RU" w:eastAsia="en-US"/>
        </w:rPr>
        <w:br/>
        <w:t>_______________________________________________________________________</w:t>
      </w:r>
    </w:p>
    <w:p w:rsidR="00DA50AD" w:rsidRPr="005F1B2E" w:rsidRDefault="00DA50AD" w:rsidP="00735A5A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5F1B2E">
        <w:rPr>
          <w:rFonts w:ascii="Times New Roman" w:eastAsia="Calibri" w:hAnsi="Times New Roman"/>
          <w:i/>
          <w:sz w:val="24"/>
          <w:szCs w:val="24"/>
          <w:lang w:val="ru-RU" w:eastAsia="en-US"/>
        </w:rPr>
        <w:t>присвоенный объекту адресации адрес</w:t>
      </w:r>
    </w:p>
    <w:p w:rsidR="00B0064D" w:rsidRPr="005F1B2E" w:rsidRDefault="00B0064D" w:rsidP="00B0064D">
      <w:pPr>
        <w:pStyle w:val="ae"/>
        <w:rPr>
          <w:rFonts w:ascii="Times New Roman" w:hAnsi="Times New Roman"/>
          <w:sz w:val="24"/>
          <w:szCs w:val="24"/>
          <w:lang w:val="ru-RU"/>
        </w:rPr>
      </w:pPr>
    </w:p>
    <w:p w:rsidR="00B0064D" w:rsidRPr="005F1B2E" w:rsidRDefault="00B0064D" w:rsidP="00B0064D">
      <w:pPr>
        <w:pStyle w:val="ae"/>
        <w:rPr>
          <w:sz w:val="24"/>
          <w:szCs w:val="24"/>
          <w:lang w:val="ru-RU"/>
        </w:rPr>
      </w:pPr>
      <w:r w:rsidRPr="005F1B2E">
        <w:rPr>
          <w:sz w:val="24"/>
          <w:szCs w:val="24"/>
          <w:lang w:val="ru-RU"/>
        </w:rPr>
        <w:t>Глава администрации</w:t>
      </w:r>
    </w:p>
    <w:p w:rsidR="00B0064D" w:rsidRPr="005F1B2E" w:rsidRDefault="00B0064D" w:rsidP="00B0064D">
      <w:pPr>
        <w:pStyle w:val="ae"/>
        <w:rPr>
          <w:sz w:val="24"/>
          <w:szCs w:val="24"/>
          <w:lang w:val="ru-RU"/>
        </w:rPr>
      </w:pPr>
      <w:r w:rsidRPr="005F1B2E">
        <w:rPr>
          <w:sz w:val="24"/>
          <w:szCs w:val="24"/>
          <w:lang w:val="ru-RU"/>
        </w:rPr>
        <w:t>муниципального образования</w:t>
      </w:r>
    </w:p>
    <w:p w:rsidR="00DF0D67" w:rsidRPr="005F1B2E" w:rsidRDefault="00B83A93" w:rsidP="00B0064D">
      <w:pPr>
        <w:widowControl w:val="0"/>
        <w:suppressAutoHyphens w:val="0"/>
        <w:autoSpaceDN/>
        <w:ind w:right="40"/>
        <w:textAlignment w:val="auto"/>
        <w:rPr>
          <w:rFonts w:ascii="Times New Roman" w:hAnsi="Times New Roman"/>
          <w:bCs/>
          <w:sz w:val="24"/>
          <w:szCs w:val="24"/>
          <w:lang w:val="ru-RU"/>
        </w:rPr>
      </w:pPr>
      <w:r w:rsidRPr="005F1B2E">
        <w:rPr>
          <w:sz w:val="24"/>
          <w:szCs w:val="24"/>
          <w:lang w:val="ru-RU"/>
        </w:rPr>
        <w:t>Астрадамовское</w:t>
      </w:r>
      <w:r w:rsidR="00DF0D67" w:rsidRPr="005F1B2E">
        <w:rPr>
          <w:sz w:val="24"/>
          <w:szCs w:val="24"/>
          <w:lang w:val="ru-RU"/>
        </w:rPr>
        <w:t xml:space="preserve"> сельское поселение</w:t>
      </w:r>
      <w:r w:rsidR="00B0064D" w:rsidRPr="005F1B2E">
        <w:rPr>
          <w:sz w:val="24"/>
          <w:szCs w:val="24"/>
          <w:lang w:val="ru-RU"/>
        </w:rPr>
        <w:t xml:space="preserve">       </w:t>
      </w:r>
      <w:r w:rsidR="00735A5A" w:rsidRPr="005F1B2E">
        <w:rPr>
          <w:rFonts w:ascii="Times New Roman" w:hAnsi="Times New Roman"/>
          <w:bCs/>
          <w:sz w:val="24"/>
          <w:szCs w:val="24"/>
          <w:lang w:val="ru-RU"/>
        </w:rPr>
        <w:t>_________</w:t>
      </w:r>
      <w:r w:rsidR="00B0064D" w:rsidRPr="005F1B2E">
        <w:rPr>
          <w:rFonts w:ascii="Times New Roman" w:hAnsi="Times New Roman"/>
          <w:bCs/>
          <w:sz w:val="24"/>
          <w:szCs w:val="24"/>
          <w:lang w:val="ru-RU"/>
        </w:rPr>
        <w:t xml:space="preserve">____             </w:t>
      </w:r>
      <w:r w:rsidR="00DF0D67" w:rsidRPr="005F1B2E"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r w:rsidRPr="005F1B2E">
        <w:rPr>
          <w:rFonts w:ascii="Times New Roman" w:hAnsi="Times New Roman"/>
          <w:bCs/>
          <w:sz w:val="24"/>
          <w:szCs w:val="24"/>
          <w:lang w:val="ru-RU"/>
        </w:rPr>
        <w:t>_________</w:t>
      </w:r>
    </w:p>
    <w:p w:rsidR="00F86F5C" w:rsidRPr="005F1B2E" w:rsidRDefault="00A10990" w:rsidP="00A10990">
      <w:pPr>
        <w:widowControl w:val="0"/>
        <w:suppressAutoHyphens w:val="0"/>
        <w:autoSpaceDN/>
        <w:ind w:right="40"/>
        <w:textAlignment w:val="auto"/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</w:pPr>
      <w:r w:rsidRPr="005F1B2E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</w:t>
      </w:r>
      <w:r w:rsidR="00B83A93" w:rsidRPr="005F1B2E">
        <w:rPr>
          <w:rFonts w:ascii="Times New Roman" w:hAnsi="Times New Roman"/>
          <w:bCs/>
          <w:sz w:val="24"/>
          <w:szCs w:val="24"/>
          <w:lang w:val="ru-RU"/>
        </w:rPr>
        <w:t xml:space="preserve">               </w:t>
      </w:r>
      <w:r w:rsidR="00DA50AD" w:rsidRPr="005F1B2E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(подпись)                       (ФИО)</w:t>
      </w:r>
    </w:p>
    <w:sectPr w:rsidR="00F86F5C" w:rsidRPr="005F1B2E" w:rsidSect="002B68F0">
      <w:pgSz w:w="11906" w:h="16838"/>
      <w:pgMar w:top="993" w:right="42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E1" w:rsidRDefault="00605BE1" w:rsidP="004A2236">
      <w:r>
        <w:separator/>
      </w:r>
    </w:p>
  </w:endnote>
  <w:endnote w:type="continuationSeparator" w:id="1">
    <w:p w:rsidR="00605BE1" w:rsidRDefault="00605BE1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2E" w:rsidRDefault="005F1B2E">
    <w:pPr>
      <w:pStyle w:val="a3"/>
      <w:jc w:val="center"/>
    </w:pPr>
  </w:p>
  <w:p w:rsidR="005F1B2E" w:rsidRDefault="005F1B2E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E1" w:rsidRDefault="00605BE1" w:rsidP="004A2236">
      <w:r>
        <w:separator/>
      </w:r>
    </w:p>
  </w:footnote>
  <w:footnote w:type="continuationSeparator" w:id="1">
    <w:p w:rsidR="00605BE1" w:rsidRDefault="00605BE1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424927775"/>
    </w:sdtPr>
    <w:sdtContent>
      <w:p w:rsidR="005F1B2E" w:rsidRPr="00AC522A" w:rsidRDefault="005F1B2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C522A">
          <w:rPr>
            <w:rFonts w:ascii="Times New Roman" w:hAnsi="Times New Roman"/>
            <w:sz w:val="28"/>
            <w:szCs w:val="28"/>
          </w:rPr>
          <w:fldChar w:fldCharType="begin"/>
        </w:r>
        <w:r w:rsidRPr="00AC522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522A">
          <w:rPr>
            <w:rFonts w:ascii="Times New Roman" w:hAnsi="Times New Roman"/>
            <w:sz w:val="28"/>
            <w:szCs w:val="28"/>
          </w:rPr>
          <w:fldChar w:fldCharType="separate"/>
        </w:r>
        <w:r w:rsidR="00226D1D" w:rsidRPr="00226D1D">
          <w:rPr>
            <w:rFonts w:ascii="Times New Roman" w:hAnsi="Times New Roman"/>
            <w:noProof/>
            <w:sz w:val="28"/>
            <w:szCs w:val="28"/>
            <w:lang w:val="ru-RU"/>
          </w:rPr>
          <w:t>21</w:t>
        </w:r>
        <w:r w:rsidRPr="00AC522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F1B2E" w:rsidRPr="00AC522A" w:rsidRDefault="005F1B2E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024F9"/>
    <w:rsid w:val="000126AC"/>
    <w:rsid w:val="000131A3"/>
    <w:rsid w:val="000133EE"/>
    <w:rsid w:val="0001531E"/>
    <w:rsid w:val="00021F56"/>
    <w:rsid w:val="00022842"/>
    <w:rsid w:val="00022A51"/>
    <w:rsid w:val="00030E65"/>
    <w:rsid w:val="00031E71"/>
    <w:rsid w:val="00033BFE"/>
    <w:rsid w:val="00036F7D"/>
    <w:rsid w:val="00045685"/>
    <w:rsid w:val="000457C5"/>
    <w:rsid w:val="000473F0"/>
    <w:rsid w:val="00054A3B"/>
    <w:rsid w:val="00056163"/>
    <w:rsid w:val="00060065"/>
    <w:rsid w:val="000664B6"/>
    <w:rsid w:val="0007480F"/>
    <w:rsid w:val="00077499"/>
    <w:rsid w:val="000820CA"/>
    <w:rsid w:val="00083014"/>
    <w:rsid w:val="00084876"/>
    <w:rsid w:val="00086F1B"/>
    <w:rsid w:val="000912FF"/>
    <w:rsid w:val="000A1043"/>
    <w:rsid w:val="000A1F78"/>
    <w:rsid w:val="000A6980"/>
    <w:rsid w:val="000B11B5"/>
    <w:rsid w:val="000B57D3"/>
    <w:rsid w:val="000B7885"/>
    <w:rsid w:val="000B7A17"/>
    <w:rsid w:val="000C5E77"/>
    <w:rsid w:val="000D025A"/>
    <w:rsid w:val="000D10C5"/>
    <w:rsid w:val="000D1955"/>
    <w:rsid w:val="000D26C1"/>
    <w:rsid w:val="000D5D82"/>
    <w:rsid w:val="000D73F2"/>
    <w:rsid w:val="000E1686"/>
    <w:rsid w:val="000E2E6D"/>
    <w:rsid w:val="000E47C3"/>
    <w:rsid w:val="000F411A"/>
    <w:rsid w:val="000F7071"/>
    <w:rsid w:val="0010130C"/>
    <w:rsid w:val="001016FC"/>
    <w:rsid w:val="0010451B"/>
    <w:rsid w:val="00106850"/>
    <w:rsid w:val="00107C33"/>
    <w:rsid w:val="0011539A"/>
    <w:rsid w:val="001217D9"/>
    <w:rsid w:val="00124234"/>
    <w:rsid w:val="001254AD"/>
    <w:rsid w:val="00126995"/>
    <w:rsid w:val="00130FF6"/>
    <w:rsid w:val="00132AB1"/>
    <w:rsid w:val="00140286"/>
    <w:rsid w:val="00140307"/>
    <w:rsid w:val="00147165"/>
    <w:rsid w:val="00147F40"/>
    <w:rsid w:val="0015222C"/>
    <w:rsid w:val="0015264C"/>
    <w:rsid w:val="00152991"/>
    <w:rsid w:val="0015474C"/>
    <w:rsid w:val="001615AF"/>
    <w:rsid w:val="001632DB"/>
    <w:rsid w:val="00171CF4"/>
    <w:rsid w:val="00172213"/>
    <w:rsid w:val="00186E75"/>
    <w:rsid w:val="00187005"/>
    <w:rsid w:val="0019475F"/>
    <w:rsid w:val="00196707"/>
    <w:rsid w:val="00197016"/>
    <w:rsid w:val="001A0A35"/>
    <w:rsid w:val="001A2222"/>
    <w:rsid w:val="001B2340"/>
    <w:rsid w:val="001B57D0"/>
    <w:rsid w:val="001C3FA9"/>
    <w:rsid w:val="001D2586"/>
    <w:rsid w:val="001D2AE2"/>
    <w:rsid w:val="001D3612"/>
    <w:rsid w:val="001E31A7"/>
    <w:rsid w:val="001F02D4"/>
    <w:rsid w:val="001F34F1"/>
    <w:rsid w:val="001F37BC"/>
    <w:rsid w:val="001F44FF"/>
    <w:rsid w:val="001F792A"/>
    <w:rsid w:val="00200622"/>
    <w:rsid w:val="002118BE"/>
    <w:rsid w:val="00213E87"/>
    <w:rsid w:val="00216B1C"/>
    <w:rsid w:val="00217542"/>
    <w:rsid w:val="0021775E"/>
    <w:rsid w:val="002261A2"/>
    <w:rsid w:val="00226D1D"/>
    <w:rsid w:val="002274DE"/>
    <w:rsid w:val="00233AAA"/>
    <w:rsid w:val="00233B4E"/>
    <w:rsid w:val="00233E56"/>
    <w:rsid w:val="00234959"/>
    <w:rsid w:val="0023652E"/>
    <w:rsid w:val="00237794"/>
    <w:rsid w:val="002424D5"/>
    <w:rsid w:val="002454D6"/>
    <w:rsid w:val="00254C6F"/>
    <w:rsid w:val="00257813"/>
    <w:rsid w:val="002701BA"/>
    <w:rsid w:val="0027153C"/>
    <w:rsid w:val="00275F83"/>
    <w:rsid w:val="002805CE"/>
    <w:rsid w:val="00287BF1"/>
    <w:rsid w:val="002907FC"/>
    <w:rsid w:val="002908FA"/>
    <w:rsid w:val="002920BB"/>
    <w:rsid w:val="002964EE"/>
    <w:rsid w:val="002A1911"/>
    <w:rsid w:val="002A3A74"/>
    <w:rsid w:val="002B0881"/>
    <w:rsid w:val="002B2BB8"/>
    <w:rsid w:val="002B3A12"/>
    <w:rsid w:val="002B591B"/>
    <w:rsid w:val="002B68F0"/>
    <w:rsid w:val="002C7783"/>
    <w:rsid w:val="002D1324"/>
    <w:rsid w:val="002D5F18"/>
    <w:rsid w:val="002E0670"/>
    <w:rsid w:val="002E0F32"/>
    <w:rsid w:val="002E327E"/>
    <w:rsid w:val="002F2BAE"/>
    <w:rsid w:val="002F39CB"/>
    <w:rsid w:val="003018E7"/>
    <w:rsid w:val="00303B84"/>
    <w:rsid w:val="003043E5"/>
    <w:rsid w:val="003118EB"/>
    <w:rsid w:val="00316C59"/>
    <w:rsid w:val="00320817"/>
    <w:rsid w:val="003270EA"/>
    <w:rsid w:val="00336CD1"/>
    <w:rsid w:val="0034068A"/>
    <w:rsid w:val="00347DF3"/>
    <w:rsid w:val="0035005B"/>
    <w:rsid w:val="003500E0"/>
    <w:rsid w:val="00350D90"/>
    <w:rsid w:val="00356747"/>
    <w:rsid w:val="00362120"/>
    <w:rsid w:val="00372F4D"/>
    <w:rsid w:val="0037397E"/>
    <w:rsid w:val="00391139"/>
    <w:rsid w:val="00391259"/>
    <w:rsid w:val="003A2435"/>
    <w:rsid w:val="003A4A89"/>
    <w:rsid w:val="003B7735"/>
    <w:rsid w:val="003C13A9"/>
    <w:rsid w:val="003D075B"/>
    <w:rsid w:val="003D257E"/>
    <w:rsid w:val="003D4611"/>
    <w:rsid w:val="003D5885"/>
    <w:rsid w:val="003D7AB7"/>
    <w:rsid w:val="003E096C"/>
    <w:rsid w:val="003F66CC"/>
    <w:rsid w:val="00404CB4"/>
    <w:rsid w:val="00407B7A"/>
    <w:rsid w:val="00420596"/>
    <w:rsid w:val="00420FB0"/>
    <w:rsid w:val="004219E9"/>
    <w:rsid w:val="00426913"/>
    <w:rsid w:val="00432921"/>
    <w:rsid w:val="004357ED"/>
    <w:rsid w:val="00435DB9"/>
    <w:rsid w:val="004428B2"/>
    <w:rsid w:val="00446DFD"/>
    <w:rsid w:val="00447B06"/>
    <w:rsid w:val="00453E30"/>
    <w:rsid w:val="00455036"/>
    <w:rsid w:val="00456BAF"/>
    <w:rsid w:val="0046282C"/>
    <w:rsid w:val="00464AFB"/>
    <w:rsid w:val="00470E90"/>
    <w:rsid w:val="0047167B"/>
    <w:rsid w:val="00472BA9"/>
    <w:rsid w:val="00473C31"/>
    <w:rsid w:val="00474967"/>
    <w:rsid w:val="0048016C"/>
    <w:rsid w:val="004816F4"/>
    <w:rsid w:val="00485CAD"/>
    <w:rsid w:val="004912C2"/>
    <w:rsid w:val="00493A68"/>
    <w:rsid w:val="004A1D30"/>
    <w:rsid w:val="004A2236"/>
    <w:rsid w:val="004A3962"/>
    <w:rsid w:val="004B0CF0"/>
    <w:rsid w:val="004B489F"/>
    <w:rsid w:val="004B743C"/>
    <w:rsid w:val="004B7F13"/>
    <w:rsid w:val="004C07D6"/>
    <w:rsid w:val="004D2143"/>
    <w:rsid w:val="004D342E"/>
    <w:rsid w:val="004D6455"/>
    <w:rsid w:val="004D7E84"/>
    <w:rsid w:val="004E07FE"/>
    <w:rsid w:val="004E297F"/>
    <w:rsid w:val="004F1A03"/>
    <w:rsid w:val="004F2A50"/>
    <w:rsid w:val="004F39B9"/>
    <w:rsid w:val="00501A2A"/>
    <w:rsid w:val="0050441F"/>
    <w:rsid w:val="005064B0"/>
    <w:rsid w:val="00515F23"/>
    <w:rsid w:val="0051665C"/>
    <w:rsid w:val="00520372"/>
    <w:rsid w:val="00521139"/>
    <w:rsid w:val="005228E5"/>
    <w:rsid w:val="00523F86"/>
    <w:rsid w:val="0052530E"/>
    <w:rsid w:val="00531D17"/>
    <w:rsid w:val="00532E95"/>
    <w:rsid w:val="00537D13"/>
    <w:rsid w:val="00537FFB"/>
    <w:rsid w:val="005437D8"/>
    <w:rsid w:val="00544728"/>
    <w:rsid w:val="00545130"/>
    <w:rsid w:val="005470DE"/>
    <w:rsid w:val="00553B41"/>
    <w:rsid w:val="00554E64"/>
    <w:rsid w:val="005560E3"/>
    <w:rsid w:val="0056032B"/>
    <w:rsid w:val="00560BB3"/>
    <w:rsid w:val="00560C7A"/>
    <w:rsid w:val="00561BE9"/>
    <w:rsid w:val="005631CB"/>
    <w:rsid w:val="005708D3"/>
    <w:rsid w:val="005730F0"/>
    <w:rsid w:val="0057799A"/>
    <w:rsid w:val="00583A11"/>
    <w:rsid w:val="005848C7"/>
    <w:rsid w:val="00594A80"/>
    <w:rsid w:val="00596912"/>
    <w:rsid w:val="0059735D"/>
    <w:rsid w:val="005A14AC"/>
    <w:rsid w:val="005A15A8"/>
    <w:rsid w:val="005A7C9F"/>
    <w:rsid w:val="005C0483"/>
    <w:rsid w:val="005D1766"/>
    <w:rsid w:val="005D2E1A"/>
    <w:rsid w:val="005D3517"/>
    <w:rsid w:val="005D3ECD"/>
    <w:rsid w:val="005E55AA"/>
    <w:rsid w:val="005F1B2E"/>
    <w:rsid w:val="005F4BA3"/>
    <w:rsid w:val="005F5798"/>
    <w:rsid w:val="005F7759"/>
    <w:rsid w:val="00604F48"/>
    <w:rsid w:val="00605BE1"/>
    <w:rsid w:val="006073DB"/>
    <w:rsid w:val="00612C7A"/>
    <w:rsid w:val="006130FE"/>
    <w:rsid w:val="006132F4"/>
    <w:rsid w:val="00624E7F"/>
    <w:rsid w:val="00625EC7"/>
    <w:rsid w:val="00626A2D"/>
    <w:rsid w:val="00633C85"/>
    <w:rsid w:val="006361F4"/>
    <w:rsid w:val="00640F08"/>
    <w:rsid w:val="00641210"/>
    <w:rsid w:val="00642366"/>
    <w:rsid w:val="00643ECC"/>
    <w:rsid w:val="00644628"/>
    <w:rsid w:val="00656158"/>
    <w:rsid w:val="006568C8"/>
    <w:rsid w:val="00660D4B"/>
    <w:rsid w:val="00662159"/>
    <w:rsid w:val="00665C16"/>
    <w:rsid w:val="00672DFF"/>
    <w:rsid w:val="00680064"/>
    <w:rsid w:val="00681555"/>
    <w:rsid w:val="00687748"/>
    <w:rsid w:val="00690733"/>
    <w:rsid w:val="00690DC4"/>
    <w:rsid w:val="006A1834"/>
    <w:rsid w:val="006A595C"/>
    <w:rsid w:val="006B28E2"/>
    <w:rsid w:val="006B3FF1"/>
    <w:rsid w:val="006C1DB2"/>
    <w:rsid w:val="006C3334"/>
    <w:rsid w:val="006C6DE5"/>
    <w:rsid w:val="006D6760"/>
    <w:rsid w:val="006E22A1"/>
    <w:rsid w:val="006E3D4D"/>
    <w:rsid w:val="006E4CE8"/>
    <w:rsid w:val="006E5A34"/>
    <w:rsid w:val="006E6138"/>
    <w:rsid w:val="006F1878"/>
    <w:rsid w:val="006F3D9F"/>
    <w:rsid w:val="006F52D4"/>
    <w:rsid w:val="006F5B49"/>
    <w:rsid w:val="00711926"/>
    <w:rsid w:val="007128D9"/>
    <w:rsid w:val="00712ADA"/>
    <w:rsid w:val="00717BB9"/>
    <w:rsid w:val="007217BA"/>
    <w:rsid w:val="00732721"/>
    <w:rsid w:val="007346D1"/>
    <w:rsid w:val="00735338"/>
    <w:rsid w:val="00735A5A"/>
    <w:rsid w:val="007371FE"/>
    <w:rsid w:val="00740552"/>
    <w:rsid w:val="007407F3"/>
    <w:rsid w:val="0074438A"/>
    <w:rsid w:val="007443FE"/>
    <w:rsid w:val="00744AE7"/>
    <w:rsid w:val="0074537C"/>
    <w:rsid w:val="00745F89"/>
    <w:rsid w:val="00747343"/>
    <w:rsid w:val="007475BA"/>
    <w:rsid w:val="0075442B"/>
    <w:rsid w:val="007620E2"/>
    <w:rsid w:val="00765CAB"/>
    <w:rsid w:val="007660C6"/>
    <w:rsid w:val="007722EF"/>
    <w:rsid w:val="00776614"/>
    <w:rsid w:val="00781C5C"/>
    <w:rsid w:val="00783253"/>
    <w:rsid w:val="007901FE"/>
    <w:rsid w:val="007917D9"/>
    <w:rsid w:val="00794822"/>
    <w:rsid w:val="007A41E0"/>
    <w:rsid w:val="007A43F2"/>
    <w:rsid w:val="007A577C"/>
    <w:rsid w:val="007A7959"/>
    <w:rsid w:val="007B2E39"/>
    <w:rsid w:val="007B63F9"/>
    <w:rsid w:val="007C09CD"/>
    <w:rsid w:val="007C26A5"/>
    <w:rsid w:val="007D1988"/>
    <w:rsid w:val="007D4D86"/>
    <w:rsid w:val="007D7E33"/>
    <w:rsid w:val="007E49F3"/>
    <w:rsid w:val="007E4ACF"/>
    <w:rsid w:val="007E62E5"/>
    <w:rsid w:val="007E6967"/>
    <w:rsid w:val="007E69FB"/>
    <w:rsid w:val="007F0F8B"/>
    <w:rsid w:val="007F141D"/>
    <w:rsid w:val="00804B74"/>
    <w:rsid w:val="00805F7A"/>
    <w:rsid w:val="0081568B"/>
    <w:rsid w:val="00816268"/>
    <w:rsid w:val="00822B11"/>
    <w:rsid w:val="00826618"/>
    <w:rsid w:val="008351E1"/>
    <w:rsid w:val="00847374"/>
    <w:rsid w:val="00847410"/>
    <w:rsid w:val="00850F5D"/>
    <w:rsid w:val="00852473"/>
    <w:rsid w:val="0085292B"/>
    <w:rsid w:val="00853C2E"/>
    <w:rsid w:val="00863E92"/>
    <w:rsid w:val="00871441"/>
    <w:rsid w:val="00871A01"/>
    <w:rsid w:val="0087202A"/>
    <w:rsid w:val="00873428"/>
    <w:rsid w:val="00874846"/>
    <w:rsid w:val="00894457"/>
    <w:rsid w:val="0089495A"/>
    <w:rsid w:val="008A07CD"/>
    <w:rsid w:val="008A5128"/>
    <w:rsid w:val="008A54C6"/>
    <w:rsid w:val="008A566E"/>
    <w:rsid w:val="008A59BE"/>
    <w:rsid w:val="008A5A7D"/>
    <w:rsid w:val="008A5CCE"/>
    <w:rsid w:val="008A7613"/>
    <w:rsid w:val="008B08AA"/>
    <w:rsid w:val="008B0910"/>
    <w:rsid w:val="008B0B49"/>
    <w:rsid w:val="008B1B81"/>
    <w:rsid w:val="008B3DCD"/>
    <w:rsid w:val="008B4F13"/>
    <w:rsid w:val="008B7AB5"/>
    <w:rsid w:val="008C121E"/>
    <w:rsid w:val="008C39CE"/>
    <w:rsid w:val="008D3755"/>
    <w:rsid w:val="008D63ED"/>
    <w:rsid w:val="008E3C44"/>
    <w:rsid w:val="008E5CEF"/>
    <w:rsid w:val="008F0E7F"/>
    <w:rsid w:val="008F197E"/>
    <w:rsid w:val="008F30EE"/>
    <w:rsid w:val="008F38DD"/>
    <w:rsid w:val="008F46FB"/>
    <w:rsid w:val="008F5B70"/>
    <w:rsid w:val="0090241B"/>
    <w:rsid w:val="009027E7"/>
    <w:rsid w:val="0090427C"/>
    <w:rsid w:val="0090491B"/>
    <w:rsid w:val="009076B4"/>
    <w:rsid w:val="00916F53"/>
    <w:rsid w:val="00927957"/>
    <w:rsid w:val="00927B66"/>
    <w:rsid w:val="0093258D"/>
    <w:rsid w:val="0093651A"/>
    <w:rsid w:val="009434AB"/>
    <w:rsid w:val="00946A5F"/>
    <w:rsid w:val="0095237B"/>
    <w:rsid w:val="00953860"/>
    <w:rsid w:val="0095412C"/>
    <w:rsid w:val="009546FF"/>
    <w:rsid w:val="00955828"/>
    <w:rsid w:val="0096579C"/>
    <w:rsid w:val="00973D05"/>
    <w:rsid w:val="00977675"/>
    <w:rsid w:val="009803FC"/>
    <w:rsid w:val="00982A84"/>
    <w:rsid w:val="00985C71"/>
    <w:rsid w:val="009900F4"/>
    <w:rsid w:val="00995AE0"/>
    <w:rsid w:val="00995EE6"/>
    <w:rsid w:val="009968BD"/>
    <w:rsid w:val="00997AEB"/>
    <w:rsid w:val="009A3350"/>
    <w:rsid w:val="009A650F"/>
    <w:rsid w:val="009B1C8C"/>
    <w:rsid w:val="009C4C1C"/>
    <w:rsid w:val="009C72CB"/>
    <w:rsid w:val="009D001D"/>
    <w:rsid w:val="009E029E"/>
    <w:rsid w:val="009E154F"/>
    <w:rsid w:val="009E27FA"/>
    <w:rsid w:val="009E4A8A"/>
    <w:rsid w:val="009E6C3A"/>
    <w:rsid w:val="009E7BDE"/>
    <w:rsid w:val="009F59A0"/>
    <w:rsid w:val="00A04130"/>
    <w:rsid w:val="00A10990"/>
    <w:rsid w:val="00A1408C"/>
    <w:rsid w:val="00A204E5"/>
    <w:rsid w:val="00A25DBF"/>
    <w:rsid w:val="00A30C0E"/>
    <w:rsid w:val="00A3269A"/>
    <w:rsid w:val="00A4322B"/>
    <w:rsid w:val="00A44173"/>
    <w:rsid w:val="00A46BF8"/>
    <w:rsid w:val="00A46C3C"/>
    <w:rsid w:val="00A51F6F"/>
    <w:rsid w:val="00A57078"/>
    <w:rsid w:val="00A656EF"/>
    <w:rsid w:val="00A743AE"/>
    <w:rsid w:val="00A76D34"/>
    <w:rsid w:val="00A8317F"/>
    <w:rsid w:val="00A84083"/>
    <w:rsid w:val="00A86C30"/>
    <w:rsid w:val="00A86C6F"/>
    <w:rsid w:val="00A91144"/>
    <w:rsid w:val="00A939C8"/>
    <w:rsid w:val="00A957AA"/>
    <w:rsid w:val="00AA5AE4"/>
    <w:rsid w:val="00AA6557"/>
    <w:rsid w:val="00AA7430"/>
    <w:rsid w:val="00AA7AA0"/>
    <w:rsid w:val="00AB6366"/>
    <w:rsid w:val="00AC522A"/>
    <w:rsid w:val="00AC63FF"/>
    <w:rsid w:val="00AD5940"/>
    <w:rsid w:val="00AD643F"/>
    <w:rsid w:val="00AE48AE"/>
    <w:rsid w:val="00AF6EF0"/>
    <w:rsid w:val="00B0064D"/>
    <w:rsid w:val="00B029F9"/>
    <w:rsid w:val="00B066D7"/>
    <w:rsid w:val="00B0676A"/>
    <w:rsid w:val="00B11B2D"/>
    <w:rsid w:val="00B11C2E"/>
    <w:rsid w:val="00B153A6"/>
    <w:rsid w:val="00B24D91"/>
    <w:rsid w:val="00B2661B"/>
    <w:rsid w:val="00B266ED"/>
    <w:rsid w:val="00B306F2"/>
    <w:rsid w:val="00B30E6A"/>
    <w:rsid w:val="00B337BF"/>
    <w:rsid w:val="00B377A9"/>
    <w:rsid w:val="00B439F1"/>
    <w:rsid w:val="00B4794C"/>
    <w:rsid w:val="00B52221"/>
    <w:rsid w:val="00B53A80"/>
    <w:rsid w:val="00B55086"/>
    <w:rsid w:val="00B57F44"/>
    <w:rsid w:val="00B64812"/>
    <w:rsid w:val="00B71D0B"/>
    <w:rsid w:val="00B7389B"/>
    <w:rsid w:val="00B7604F"/>
    <w:rsid w:val="00B768AB"/>
    <w:rsid w:val="00B81FDE"/>
    <w:rsid w:val="00B83A93"/>
    <w:rsid w:val="00B84E58"/>
    <w:rsid w:val="00B91DAE"/>
    <w:rsid w:val="00B97D77"/>
    <w:rsid w:val="00BA4166"/>
    <w:rsid w:val="00BA7E9A"/>
    <w:rsid w:val="00BB620B"/>
    <w:rsid w:val="00BC0290"/>
    <w:rsid w:val="00BC32A2"/>
    <w:rsid w:val="00BC3B73"/>
    <w:rsid w:val="00BC5DA8"/>
    <w:rsid w:val="00BC7175"/>
    <w:rsid w:val="00BC72E3"/>
    <w:rsid w:val="00BD2BEE"/>
    <w:rsid w:val="00BD3DAE"/>
    <w:rsid w:val="00BD6575"/>
    <w:rsid w:val="00BE76E9"/>
    <w:rsid w:val="00BE7E9B"/>
    <w:rsid w:val="00BF0A48"/>
    <w:rsid w:val="00C01AFF"/>
    <w:rsid w:val="00C061D3"/>
    <w:rsid w:val="00C06566"/>
    <w:rsid w:val="00C07890"/>
    <w:rsid w:val="00C07A3B"/>
    <w:rsid w:val="00C10090"/>
    <w:rsid w:val="00C107FC"/>
    <w:rsid w:val="00C118B3"/>
    <w:rsid w:val="00C119FF"/>
    <w:rsid w:val="00C12E15"/>
    <w:rsid w:val="00C12FCD"/>
    <w:rsid w:val="00C162DA"/>
    <w:rsid w:val="00C223D9"/>
    <w:rsid w:val="00C23A7C"/>
    <w:rsid w:val="00C2411B"/>
    <w:rsid w:val="00C265FB"/>
    <w:rsid w:val="00C33E82"/>
    <w:rsid w:val="00C356D1"/>
    <w:rsid w:val="00C41289"/>
    <w:rsid w:val="00C47D4C"/>
    <w:rsid w:val="00C540F4"/>
    <w:rsid w:val="00C55F60"/>
    <w:rsid w:val="00C65E56"/>
    <w:rsid w:val="00C67C87"/>
    <w:rsid w:val="00C8118B"/>
    <w:rsid w:val="00C81291"/>
    <w:rsid w:val="00C829AC"/>
    <w:rsid w:val="00C8362A"/>
    <w:rsid w:val="00C924C9"/>
    <w:rsid w:val="00C92C7A"/>
    <w:rsid w:val="00CA1888"/>
    <w:rsid w:val="00CA7ED1"/>
    <w:rsid w:val="00CB2344"/>
    <w:rsid w:val="00CB3485"/>
    <w:rsid w:val="00CB59DF"/>
    <w:rsid w:val="00CC4D18"/>
    <w:rsid w:val="00CE13B1"/>
    <w:rsid w:val="00CE2676"/>
    <w:rsid w:val="00CE32D8"/>
    <w:rsid w:val="00CE72FF"/>
    <w:rsid w:val="00D026E4"/>
    <w:rsid w:val="00D03683"/>
    <w:rsid w:val="00D05046"/>
    <w:rsid w:val="00D07385"/>
    <w:rsid w:val="00D14BA3"/>
    <w:rsid w:val="00D16661"/>
    <w:rsid w:val="00D1760D"/>
    <w:rsid w:val="00D210E2"/>
    <w:rsid w:val="00D2262B"/>
    <w:rsid w:val="00D3075B"/>
    <w:rsid w:val="00D30AE0"/>
    <w:rsid w:val="00D32FC7"/>
    <w:rsid w:val="00D34129"/>
    <w:rsid w:val="00D44AED"/>
    <w:rsid w:val="00D44DDF"/>
    <w:rsid w:val="00D562C9"/>
    <w:rsid w:val="00D57E44"/>
    <w:rsid w:val="00D6363E"/>
    <w:rsid w:val="00D637C8"/>
    <w:rsid w:val="00D74FB8"/>
    <w:rsid w:val="00D76A18"/>
    <w:rsid w:val="00D77777"/>
    <w:rsid w:val="00D80294"/>
    <w:rsid w:val="00D918B3"/>
    <w:rsid w:val="00D92F00"/>
    <w:rsid w:val="00D93463"/>
    <w:rsid w:val="00DA50AD"/>
    <w:rsid w:val="00DB1DFD"/>
    <w:rsid w:val="00DB25D0"/>
    <w:rsid w:val="00DB3D68"/>
    <w:rsid w:val="00DB71CD"/>
    <w:rsid w:val="00DC0FBC"/>
    <w:rsid w:val="00DC1239"/>
    <w:rsid w:val="00DC136F"/>
    <w:rsid w:val="00DC3E7F"/>
    <w:rsid w:val="00DC3FC9"/>
    <w:rsid w:val="00DD67D6"/>
    <w:rsid w:val="00DF0D67"/>
    <w:rsid w:val="00E04DC8"/>
    <w:rsid w:val="00E055F9"/>
    <w:rsid w:val="00E07C88"/>
    <w:rsid w:val="00E14651"/>
    <w:rsid w:val="00E158F1"/>
    <w:rsid w:val="00E21165"/>
    <w:rsid w:val="00E26161"/>
    <w:rsid w:val="00E26BA5"/>
    <w:rsid w:val="00E26E05"/>
    <w:rsid w:val="00E278DB"/>
    <w:rsid w:val="00E301F5"/>
    <w:rsid w:val="00E306B0"/>
    <w:rsid w:val="00E335CA"/>
    <w:rsid w:val="00E33D81"/>
    <w:rsid w:val="00E35D4B"/>
    <w:rsid w:val="00E36759"/>
    <w:rsid w:val="00E42822"/>
    <w:rsid w:val="00E47EB2"/>
    <w:rsid w:val="00E5031E"/>
    <w:rsid w:val="00E661A5"/>
    <w:rsid w:val="00E71CA0"/>
    <w:rsid w:val="00E73B76"/>
    <w:rsid w:val="00E76F9A"/>
    <w:rsid w:val="00E8379B"/>
    <w:rsid w:val="00E860ED"/>
    <w:rsid w:val="00E8653A"/>
    <w:rsid w:val="00EA0100"/>
    <w:rsid w:val="00EA04A4"/>
    <w:rsid w:val="00EA1E2C"/>
    <w:rsid w:val="00EA3F31"/>
    <w:rsid w:val="00EA56BC"/>
    <w:rsid w:val="00EB1D1E"/>
    <w:rsid w:val="00EB764E"/>
    <w:rsid w:val="00EC0274"/>
    <w:rsid w:val="00EC72A3"/>
    <w:rsid w:val="00ED3A7F"/>
    <w:rsid w:val="00ED3C5B"/>
    <w:rsid w:val="00ED6D26"/>
    <w:rsid w:val="00ED7A57"/>
    <w:rsid w:val="00EE4A09"/>
    <w:rsid w:val="00EE5533"/>
    <w:rsid w:val="00EE68BA"/>
    <w:rsid w:val="00EF346C"/>
    <w:rsid w:val="00F00A7B"/>
    <w:rsid w:val="00F04349"/>
    <w:rsid w:val="00F05014"/>
    <w:rsid w:val="00F060D8"/>
    <w:rsid w:val="00F07398"/>
    <w:rsid w:val="00F11D1E"/>
    <w:rsid w:val="00F151FD"/>
    <w:rsid w:val="00F156AF"/>
    <w:rsid w:val="00F16A9B"/>
    <w:rsid w:val="00F16AE3"/>
    <w:rsid w:val="00F16D65"/>
    <w:rsid w:val="00F17102"/>
    <w:rsid w:val="00F173C0"/>
    <w:rsid w:val="00F21C52"/>
    <w:rsid w:val="00F2359B"/>
    <w:rsid w:val="00F24F2F"/>
    <w:rsid w:val="00F30073"/>
    <w:rsid w:val="00F33281"/>
    <w:rsid w:val="00F359CD"/>
    <w:rsid w:val="00F43E31"/>
    <w:rsid w:val="00F44F33"/>
    <w:rsid w:val="00F46F51"/>
    <w:rsid w:val="00F471EF"/>
    <w:rsid w:val="00F5196B"/>
    <w:rsid w:val="00F528E4"/>
    <w:rsid w:val="00F5648C"/>
    <w:rsid w:val="00F579B1"/>
    <w:rsid w:val="00F676DA"/>
    <w:rsid w:val="00F77EA7"/>
    <w:rsid w:val="00F80EE6"/>
    <w:rsid w:val="00F83B37"/>
    <w:rsid w:val="00F85B1E"/>
    <w:rsid w:val="00F86F5C"/>
    <w:rsid w:val="00F93FAE"/>
    <w:rsid w:val="00F9403B"/>
    <w:rsid w:val="00F960EC"/>
    <w:rsid w:val="00FA002D"/>
    <w:rsid w:val="00FA49FD"/>
    <w:rsid w:val="00FA50BB"/>
    <w:rsid w:val="00FA5367"/>
    <w:rsid w:val="00FB0411"/>
    <w:rsid w:val="00FB6E01"/>
    <w:rsid w:val="00FC3E98"/>
    <w:rsid w:val="00FC56CC"/>
    <w:rsid w:val="00FC707F"/>
    <w:rsid w:val="00FD3C13"/>
    <w:rsid w:val="00FD7737"/>
    <w:rsid w:val="00FE0B68"/>
    <w:rsid w:val="00FE25B7"/>
    <w:rsid w:val="00FE31EC"/>
    <w:rsid w:val="00FE50BE"/>
    <w:rsid w:val="00FE6CF1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38A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540F4"/>
  </w:style>
  <w:style w:type="character" w:customStyle="1" w:styleId="af0">
    <w:name w:val="Текст сноски Знак"/>
    <w:basedOn w:val="a0"/>
    <w:link w:val="af"/>
    <w:uiPriority w:val="99"/>
    <w:semiHidden/>
    <w:rsid w:val="00C540F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1">
    <w:name w:val="footnote reference"/>
    <w:basedOn w:val="a0"/>
    <w:uiPriority w:val="99"/>
    <w:semiHidden/>
    <w:unhideWhenUsed/>
    <w:rsid w:val="00C540F4"/>
    <w:rPr>
      <w:vertAlign w:val="superscript"/>
    </w:rPr>
  </w:style>
  <w:style w:type="character" w:customStyle="1" w:styleId="3pt">
    <w:name w:val="Основной текст + Интервал 3 pt"/>
    <w:basedOn w:val="a0"/>
    <w:rsid w:val="00B0064D"/>
    <w:rPr>
      <w:rFonts w:ascii="Times New Roman" w:eastAsia="Times New Roman" w:hAnsi="Times New Roman" w:cs="Times New Roman" w:hint="default"/>
      <w:color w:val="000000"/>
      <w:spacing w:val="6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Title">
    <w:name w:val="ConsPlusTitle"/>
    <w:rsid w:val="00BE7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38A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A7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7C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23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sPlusDocList">
    <w:name w:val="ConsPlusDocList"/>
    <w:next w:val="a"/>
    <w:rsid w:val="006423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Title"/>
    <w:basedOn w:val="a"/>
    <w:next w:val="a"/>
    <w:link w:val="ad"/>
    <w:uiPriority w:val="10"/>
    <w:qFormat/>
    <w:rsid w:val="000456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456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ru-RU"/>
    </w:rPr>
  </w:style>
  <w:style w:type="paragraph" w:styleId="ae">
    <w:name w:val="No Spacing"/>
    <w:uiPriority w:val="1"/>
    <w:qFormat/>
    <w:rsid w:val="00822B1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540F4"/>
  </w:style>
  <w:style w:type="character" w:customStyle="1" w:styleId="af0">
    <w:name w:val="Текст сноски Знак"/>
    <w:basedOn w:val="a0"/>
    <w:link w:val="af"/>
    <w:uiPriority w:val="99"/>
    <w:semiHidden/>
    <w:rsid w:val="00C540F4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1">
    <w:name w:val="footnote reference"/>
    <w:basedOn w:val="a0"/>
    <w:uiPriority w:val="99"/>
    <w:semiHidden/>
    <w:unhideWhenUsed/>
    <w:rsid w:val="00C54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0E7FFE2E09BC1066A1193C28EADC5766BCE030B620194498771F49BF8D6FBE51D15DA546E1571232EBCQFHAN" TargetMode="External"/><Relationship Id="rId13" Type="http://schemas.openxmlformats.org/officeDocument/2006/relationships/hyperlink" Target="consultantplus://offline/ref=7093574A433CF856FF11249D41E3C3D1331D52EC216B23ADA03E71FD292A1C9F040D205696967DD6t8sD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2DD5BA648662BAFB415CE1969E4D658F93AA30B54F6C589AA591DD799565FE9D8F7D8E742D96CCQDP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2DD5BA648662BAFB415CE1969E4D658F93AA30B54F6C589AA591DD799565FE9D8F7D8E742D96CCQD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DD5BA648662BAFB415CE1969E4D658F93AA30B54F6C589AA591DD799565FE9D8F7D8E742D96CCQDP9G" TargetMode="External"/><Relationship Id="rId10" Type="http://schemas.openxmlformats.org/officeDocument/2006/relationships/hyperlink" Target="consultantplus://offline/ref=8BE1261C6A6F6DB23D77804C36D01174ED64ADACC25C120024461A2012782D78483456CEA3r31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D52DD5BA648662BAFB415CE1969E4D658F93AA30B54F6C589AA591DD799565FE9D8F7D8E742D96CCQD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48C0-B85B-460A-B50E-B2B6D121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10332</Words>
  <Characters>58897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astradamovka</cp:lastModifiedBy>
  <cp:revision>38</cp:revision>
  <cp:lastPrinted>2020-08-03T12:13:00Z</cp:lastPrinted>
  <dcterms:created xsi:type="dcterms:W3CDTF">2020-03-24T09:48:00Z</dcterms:created>
  <dcterms:modified xsi:type="dcterms:W3CDTF">2020-08-03T12:15:00Z</dcterms:modified>
</cp:coreProperties>
</file>