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BEE134" w14:textId="77777777" w:rsidR="00730659" w:rsidRPr="00707C11" w:rsidRDefault="00730659" w:rsidP="00730659">
      <w:pPr>
        <w:jc w:val="center"/>
        <w:rPr>
          <w:b/>
          <w:sz w:val="28"/>
          <w:szCs w:val="28"/>
        </w:rPr>
      </w:pPr>
      <w:r w:rsidRPr="00707C11">
        <w:rPr>
          <w:b/>
          <w:sz w:val="28"/>
          <w:szCs w:val="28"/>
        </w:rPr>
        <w:t>СОВЕТ ДЕПУТАТОВ</w:t>
      </w:r>
    </w:p>
    <w:p w14:paraId="38D281F3" w14:textId="77777777" w:rsidR="00730659" w:rsidRPr="00707C11" w:rsidRDefault="00730659" w:rsidP="00730659">
      <w:pPr>
        <w:jc w:val="center"/>
        <w:rPr>
          <w:b/>
          <w:sz w:val="28"/>
          <w:szCs w:val="28"/>
        </w:rPr>
      </w:pPr>
      <w:r w:rsidRPr="00707C11">
        <w:rPr>
          <w:b/>
          <w:sz w:val="28"/>
          <w:szCs w:val="28"/>
        </w:rPr>
        <w:t>МУНИЦИПАЛЬНОГО ОБРАЗОВАНИЯ</w:t>
      </w:r>
    </w:p>
    <w:p w14:paraId="7ED01CFE" w14:textId="1D5A7BA6" w:rsidR="00730659" w:rsidRPr="00707C11" w:rsidRDefault="00553BEB" w:rsidP="007306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АСТРАДАМОВСКОЕ</w:t>
      </w:r>
      <w:r w:rsidR="00730659" w:rsidRPr="00707C11">
        <w:rPr>
          <w:b/>
          <w:sz w:val="28"/>
          <w:szCs w:val="28"/>
        </w:rPr>
        <w:t xml:space="preserve"> СЕЛЬСКОЕ ПОСЕЛЕНИЕ</w:t>
      </w:r>
    </w:p>
    <w:p w14:paraId="10F534B0" w14:textId="77777777" w:rsidR="00730659" w:rsidRPr="00707C11" w:rsidRDefault="00730659" w:rsidP="00730659">
      <w:pPr>
        <w:jc w:val="center"/>
        <w:rPr>
          <w:b/>
          <w:sz w:val="28"/>
          <w:szCs w:val="28"/>
        </w:rPr>
      </w:pPr>
      <w:r w:rsidRPr="00707C11">
        <w:rPr>
          <w:b/>
          <w:sz w:val="28"/>
          <w:szCs w:val="28"/>
        </w:rPr>
        <w:t>СУРСКОГО РАЙОНА УЛЬЯНОВСКОЙ ОБЛАСТИ</w:t>
      </w:r>
    </w:p>
    <w:p w14:paraId="29F2F385" w14:textId="77777777" w:rsidR="00730659" w:rsidRPr="00707C11" w:rsidRDefault="00730659" w:rsidP="00730659">
      <w:pPr>
        <w:jc w:val="center"/>
        <w:rPr>
          <w:b/>
          <w:sz w:val="28"/>
          <w:szCs w:val="28"/>
        </w:rPr>
      </w:pPr>
    </w:p>
    <w:p w14:paraId="6874F5E7" w14:textId="77777777" w:rsidR="00730659" w:rsidRPr="00707C11" w:rsidRDefault="00730659" w:rsidP="00730659">
      <w:pPr>
        <w:jc w:val="center"/>
        <w:rPr>
          <w:b/>
          <w:sz w:val="28"/>
          <w:szCs w:val="28"/>
        </w:rPr>
      </w:pPr>
    </w:p>
    <w:p w14:paraId="6A0A8EC9" w14:textId="77777777" w:rsidR="00754494" w:rsidRDefault="00730659" w:rsidP="00754494">
      <w:pPr>
        <w:jc w:val="center"/>
        <w:rPr>
          <w:sz w:val="28"/>
          <w:szCs w:val="28"/>
        </w:rPr>
      </w:pPr>
      <w:r w:rsidRPr="00707C11">
        <w:rPr>
          <w:b/>
          <w:sz w:val="28"/>
          <w:szCs w:val="28"/>
        </w:rPr>
        <w:t>РЕШЕНИЕ</w:t>
      </w:r>
    </w:p>
    <w:p w14:paraId="40E7191E" w14:textId="77777777" w:rsidR="003D588B" w:rsidRDefault="003D588B" w:rsidP="00A36FAF">
      <w:pPr>
        <w:jc w:val="right"/>
        <w:rPr>
          <w:sz w:val="28"/>
          <w:szCs w:val="28"/>
        </w:rPr>
      </w:pPr>
    </w:p>
    <w:p w14:paraId="6707F919" w14:textId="7726D758" w:rsidR="003D588B" w:rsidRDefault="003D588B" w:rsidP="003D588B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3D588B">
        <w:rPr>
          <w:sz w:val="28"/>
          <w:szCs w:val="28"/>
          <w:u w:val="single"/>
        </w:rPr>
        <w:t>24.04.2025</w:t>
      </w:r>
      <w:r w:rsidR="00730659" w:rsidRPr="00303123">
        <w:rPr>
          <w:sz w:val="28"/>
          <w:szCs w:val="28"/>
        </w:rPr>
        <w:t xml:space="preserve">           </w:t>
      </w:r>
      <w:r w:rsidR="00754494" w:rsidRPr="00303123">
        <w:rPr>
          <w:sz w:val="28"/>
          <w:szCs w:val="28"/>
        </w:rPr>
        <w:t xml:space="preserve">                </w:t>
      </w:r>
      <w:r w:rsidR="00730659" w:rsidRPr="00303123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   </w:t>
      </w:r>
      <w:r w:rsidR="00730659" w:rsidRPr="00303123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</w:t>
      </w:r>
      <w:r w:rsidR="00730659" w:rsidRPr="00707C11">
        <w:rPr>
          <w:sz w:val="28"/>
          <w:szCs w:val="28"/>
        </w:rPr>
        <w:t>№</w:t>
      </w:r>
      <w:r w:rsidRPr="003D588B">
        <w:rPr>
          <w:sz w:val="28"/>
          <w:szCs w:val="28"/>
          <w:u w:val="single"/>
        </w:rPr>
        <w:t>22/</w:t>
      </w:r>
      <w:r w:rsidRPr="003D588B">
        <w:rPr>
          <w:sz w:val="28"/>
          <w:szCs w:val="28"/>
          <w:u w:val="single"/>
          <w:lang w:val="en-US"/>
        </w:rPr>
        <w:t>11</w:t>
      </w:r>
      <w:r w:rsidR="00730659" w:rsidRPr="00707C11">
        <w:rPr>
          <w:sz w:val="28"/>
          <w:szCs w:val="28"/>
        </w:rPr>
        <w:t xml:space="preserve">                                                                    </w:t>
      </w:r>
      <w:r w:rsidR="008B0E1F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</w:t>
      </w:r>
    </w:p>
    <w:p w14:paraId="5AD0330C" w14:textId="7AF50DD1" w:rsidR="00730659" w:rsidRPr="00707C11" w:rsidRDefault="003D588B" w:rsidP="003D588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</w:t>
      </w:r>
      <w:r w:rsidR="00730659" w:rsidRPr="00707C11">
        <w:rPr>
          <w:sz w:val="28"/>
          <w:szCs w:val="28"/>
        </w:rPr>
        <w:t>Экз.№</w:t>
      </w:r>
      <w:r w:rsidR="00A36FAF">
        <w:rPr>
          <w:sz w:val="28"/>
          <w:szCs w:val="28"/>
        </w:rPr>
        <w:t>___</w:t>
      </w:r>
      <w:r w:rsidR="00730659" w:rsidRPr="00707C11">
        <w:rPr>
          <w:sz w:val="28"/>
          <w:szCs w:val="28"/>
        </w:rPr>
        <w:t>_</w:t>
      </w:r>
    </w:p>
    <w:p w14:paraId="00434302" w14:textId="77777777" w:rsidR="00730659" w:rsidRPr="00707C11" w:rsidRDefault="00730659" w:rsidP="00730659">
      <w:pPr>
        <w:jc w:val="center"/>
        <w:rPr>
          <w:sz w:val="28"/>
          <w:szCs w:val="28"/>
        </w:rPr>
      </w:pPr>
      <w:bookmarkStart w:id="0" w:name="_GoBack"/>
      <w:bookmarkEnd w:id="0"/>
    </w:p>
    <w:p w14:paraId="2F6E4991" w14:textId="08BEC843" w:rsidR="00730659" w:rsidRPr="007D6A28" w:rsidRDefault="00730659" w:rsidP="00730659">
      <w:pPr>
        <w:jc w:val="center"/>
      </w:pPr>
      <w:r w:rsidRPr="007D6A28">
        <w:t>с.</w:t>
      </w:r>
      <w:r w:rsidR="00303123">
        <w:t xml:space="preserve"> </w:t>
      </w:r>
      <w:r w:rsidR="00553BEB">
        <w:t>Астрадамовка</w:t>
      </w:r>
    </w:p>
    <w:p w14:paraId="35090F1A" w14:textId="77777777" w:rsidR="00E26548" w:rsidRDefault="00E26548" w:rsidP="00730659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7952EFD" w14:textId="718C4B03" w:rsidR="00E26548" w:rsidRPr="00303123" w:rsidRDefault="00E26548" w:rsidP="0030312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3123">
        <w:rPr>
          <w:rFonts w:ascii="Times New Roman" w:hAnsi="Times New Roman" w:cs="Times New Roman"/>
          <w:b/>
          <w:sz w:val="28"/>
          <w:szCs w:val="28"/>
        </w:rPr>
        <w:t>О внесении изменени</w:t>
      </w:r>
      <w:r w:rsidR="004A3F5C" w:rsidRPr="00303123">
        <w:rPr>
          <w:rFonts w:ascii="Times New Roman" w:hAnsi="Times New Roman" w:cs="Times New Roman"/>
          <w:b/>
          <w:sz w:val="28"/>
          <w:szCs w:val="28"/>
        </w:rPr>
        <w:t>я</w:t>
      </w:r>
      <w:r w:rsidRPr="00303123">
        <w:rPr>
          <w:rFonts w:ascii="Times New Roman" w:hAnsi="Times New Roman" w:cs="Times New Roman"/>
          <w:b/>
          <w:sz w:val="28"/>
          <w:szCs w:val="28"/>
        </w:rPr>
        <w:t xml:space="preserve"> в решение Совета депутатов муниципального образования </w:t>
      </w:r>
      <w:proofErr w:type="spellStart"/>
      <w:r w:rsidR="00553BEB" w:rsidRPr="00303123">
        <w:rPr>
          <w:rFonts w:ascii="Times New Roman" w:hAnsi="Times New Roman" w:cs="Times New Roman"/>
          <w:b/>
          <w:sz w:val="28"/>
          <w:szCs w:val="28"/>
        </w:rPr>
        <w:t>Астрадамовское</w:t>
      </w:r>
      <w:proofErr w:type="spellEnd"/>
      <w:r w:rsidRPr="00303123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 от </w:t>
      </w:r>
      <w:r w:rsidR="00553BEB" w:rsidRPr="00303123">
        <w:rPr>
          <w:rFonts w:ascii="Times New Roman" w:hAnsi="Times New Roman" w:cs="Times New Roman"/>
          <w:b/>
          <w:sz w:val="28"/>
          <w:szCs w:val="28"/>
        </w:rPr>
        <w:t>26</w:t>
      </w:r>
      <w:r w:rsidRPr="00303123">
        <w:rPr>
          <w:rFonts w:ascii="Times New Roman" w:hAnsi="Times New Roman" w:cs="Times New Roman"/>
          <w:b/>
          <w:sz w:val="28"/>
          <w:szCs w:val="28"/>
        </w:rPr>
        <w:t>.0</w:t>
      </w:r>
      <w:r w:rsidR="00553BEB" w:rsidRPr="00303123">
        <w:rPr>
          <w:rFonts w:ascii="Times New Roman" w:hAnsi="Times New Roman" w:cs="Times New Roman"/>
          <w:b/>
          <w:sz w:val="28"/>
          <w:szCs w:val="28"/>
        </w:rPr>
        <w:t>3</w:t>
      </w:r>
      <w:r w:rsidRPr="00303123">
        <w:rPr>
          <w:rFonts w:ascii="Times New Roman" w:hAnsi="Times New Roman" w:cs="Times New Roman"/>
          <w:b/>
          <w:sz w:val="28"/>
          <w:szCs w:val="28"/>
        </w:rPr>
        <w:t>.2021 №3</w:t>
      </w:r>
      <w:r w:rsidR="00553BEB" w:rsidRPr="00303123">
        <w:rPr>
          <w:rFonts w:ascii="Times New Roman" w:hAnsi="Times New Roman" w:cs="Times New Roman"/>
          <w:b/>
          <w:sz w:val="28"/>
          <w:szCs w:val="28"/>
        </w:rPr>
        <w:t>9</w:t>
      </w:r>
      <w:r w:rsidRPr="00303123">
        <w:rPr>
          <w:rFonts w:ascii="Times New Roman" w:hAnsi="Times New Roman" w:cs="Times New Roman"/>
          <w:b/>
          <w:sz w:val="28"/>
          <w:szCs w:val="28"/>
        </w:rPr>
        <w:t>/</w:t>
      </w:r>
      <w:r w:rsidR="00553BEB" w:rsidRPr="00303123">
        <w:rPr>
          <w:rFonts w:ascii="Times New Roman" w:hAnsi="Times New Roman" w:cs="Times New Roman"/>
          <w:b/>
          <w:sz w:val="28"/>
          <w:szCs w:val="28"/>
        </w:rPr>
        <w:t>10</w:t>
      </w:r>
      <w:r w:rsidR="00EC4966" w:rsidRPr="00303123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553BEB" w:rsidRPr="00303123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</w:t>
      </w:r>
      <w:r w:rsidR="00303123" w:rsidRPr="00303123">
        <w:rPr>
          <w:rFonts w:ascii="Times New Roman" w:hAnsi="Times New Roman" w:cs="Times New Roman"/>
          <w:b/>
          <w:bCs/>
          <w:sz w:val="28"/>
          <w:szCs w:val="28"/>
        </w:rPr>
        <w:t>положения об</w:t>
      </w:r>
      <w:r w:rsidR="00553BEB" w:rsidRPr="0030312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03123" w:rsidRPr="00303123">
        <w:rPr>
          <w:rFonts w:ascii="Times New Roman" w:hAnsi="Times New Roman" w:cs="Times New Roman"/>
          <w:b/>
          <w:bCs/>
          <w:sz w:val="28"/>
          <w:szCs w:val="28"/>
        </w:rPr>
        <w:t>установлении, выплате</w:t>
      </w:r>
      <w:r w:rsidR="00553BEB" w:rsidRPr="00303123">
        <w:rPr>
          <w:rFonts w:ascii="Times New Roman" w:hAnsi="Times New Roman" w:cs="Times New Roman"/>
          <w:b/>
          <w:bCs/>
          <w:sz w:val="28"/>
          <w:szCs w:val="28"/>
        </w:rPr>
        <w:t xml:space="preserve"> и перерасчете ежемесячной пенсии за выслуги лет лицам, замещающим должности муниципальной службы в органах местного самоуправления муниципального образования </w:t>
      </w:r>
      <w:proofErr w:type="spellStart"/>
      <w:r w:rsidR="00553BEB" w:rsidRPr="00303123">
        <w:rPr>
          <w:rFonts w:ascii="Times New Roman" w:hAnsi="Times New Roman" w:cs="Times New Roman"/>
          <w:b/>
          <w:bCs/>
          <w:sz w:val="28"/>
          <w:szCs w:val="28"/>
        </w:rPr>
        <w:t>Астрадамовс</w:t>
      </w:r>
      <w:r w:rsidR="00303123" w:rsidRPr="00303123">
        <w:rPr>
          <w:rFonts w:ascii="Times New Roman" w:hAnsi="Times New Roman" w:cs="Times New Roman"/>
          <w:b/>
          <w:bCs/>
          <w:sz w:val="28"/>
          <w:szCs w:val="28"/>
        </w:rPr>
        <w:t>кое</w:t>
      </w:r>
      <w:proofErr w:type="spellEnd"/>
      <w:r w:rsidR="00303123" w:rsidRPr="00303123">
        <w:rPr>
          <w:rFonts w:ascii="Times New Roman" w:hAnsi="Times New Roman" w:cs="Times New Roman"/>
          <w:b/>
          <w:bCs/>
          <w:sz w:val="28"/>
          <w:szCs w:val="28"/>
        </w:rPr>
        <w:t xml:space="preserve"> сельское поселение Сурского района Ульяновской области</w:t>
      </w:r>
    </w:p>
    <w:p w14:paraId="713871E1" w14:textId="77777777" w:rsidR="00E26548" w:rsidRPr="00707C11" w:rsidRDefault="00E26548" w:rsidP="00303123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D75BA01" w14:textId="1C146A45" w:rsidR="0057591B" w:rsidRPr="00707C11" w:rsidRDefault="0057591B" w:rsidP="0057591B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7C1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5" w:history="1">
        <w:r w:rsidRPr="00707C1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07C11">
        <w:rPr>
          <w:rFonts w:ascii="Times New Roman" w:hAnsi="Times New Roman" w:cs="Times New Roman"/>
          <w:sz w:val="28"/>
          <w:szCs w:val="28"/>
        </w:rPr>
        <w:t xml:space="preserve"> от 06.10.2003 № 131-ФЗ                «Об общих принципах организации местного самоуправления в Российской Федерации», Федеральным </w:t>
      </w:r>
      <w:hyperlink r:id="rId6" w:history="1">
        <w:r w:rsidRPr="00707C1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07C11">
        <w:rPr>
          <w:rFonts w:ascii="Times New Roman" w:hAnsi="Times New Roman" w:cs="Times New Roman"/>
          <w:sz w:val="28"/>
          <w:szCs w:val="28"/>
        </w:rPr>
        <w:t xml:space="preserve"> от 02.03.2007 № 25-ФЗ «О муниципальной службе в Российской Федерации»</w:t>
      </w:r>
      <w:r w:rsidR="00730659">
        <w:rPr>
          <w:rFonts w:ascii="Times New Roman" w:hAnsi="Times New Roman" w:cs="Times New Roman"/>
          <w:sz w:val="28"/>
          <w:szCs w:val="28"/>
        </w:rPr>
        <w:t xml:space="preserve"> </w:t>
      </w:r>
      <w:r w:rsidRPr="00707C11">
        <w:rPr>
          <w:rFonts w:ascii="Times New Roman" w:hAnsi="Times New Roman" w:cs="Times New Roman"/>
          <w:sz w:val="28"/>
          <w:szCs w:val="28"/>
        </w:rPr>
        <w:t>Совет депутатов муниципального образования</w:t>
      </w:r>
      <w:r w:rsidR="008053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03123">
        <w:rPr>
          <w:rFonts w:ascii="Times New Roman" w:hAnsi="Times New Roman" w:cs="Times New Roman"/>
          <w:sz w:val="28"/>
          <w:szCs w:val="28"/>
        </w:rPr>
        <w:t>Астрадамовское</w:t>
      </w:r>
      <w:proofErr w:type="spellEnd"/>
      <w:r w:rsidRPr="00707C11">
        <w:rPr>
          <w:rFonts w:ascii="Times New Roman" w:hAnsi="Times New Roman" w:cs="Times New Roman"/>
          <w:sz w:val="28"/>
          <w:szCs w:val="28"/>
        </w:rPr>
        <w:t xml:space="preserve">  сельское поселение, </w:t>
      </w:r>
      <w:r w:rsidRPr="00FB6712">
        <w:rPr>
          <w:rFonts w:ascii="Times New Roman" w:hAnsi="Times New Roman" w:cs="Times New Roman"/>
          <w:b/>
          <w:sz w:val="28"/>
          <w:szCs w:val="28"/>
        </w:rPr>
        <w:t>р е ш и л</w:t>
      </w:r>
      <w:r w:rsidRPr="00707C11">
        <w:rPr>
          <w:rFonts w:ascii="Times New Roman" w:hAnsi="Times New Roman" w:cs="Times New Roman"/>
          <w:sz w:val="28"/>
          <w:szCs w:val="28"/>
        </w:rPr>
        <w:t>:</w:t>
      </w:r>
    </w:p>
    <w:p w14:paraId="486D762E" w14:textId="694FD0BE" w:rsidR="00DD08CD" w:rsidRDefault="00E41850" w:rsidP="0057591B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6712">
        <w:rPr>
          <w:rFonts w:ascii="Times New Roman" w:hAnsi="Times New Roman" w:cs="Times New Roman"/>
          <w:sz w:val="28"/>
          <w:szCs w:val="28"/>
        </w:rPr>
        <w:t>1.</w:t>
      </w:r>
      <w:r w:rsidR="0057591B" w:rsidRPr="00FB6712">
        <w:rPr>
          <w:rFonts w:ascii="Times New Roman" w:hAnsi="Times New Roman" w:cs="Times New Roman"/>
          <w:sz w:val="28"/>
          <w:szCs w:val="28"/>
        </w:rPr>
        <w:t>Внести</w:t>
      </w:r>
      <w:r w:rsidR="00730659" w:rsidRPr="00FB6712">
        <w:rPr>
          <w:rFonts w:ascii="Times New Roman" w:hAnsi="Times New Roman" w:cs="Times New Roman"/>
          <w:sz w:val="28"/>
          <w:szCs w:val="28"/>
        </w:rPr>
        <w:t xml:space="preserve"> </w:t>
      </w:r>
      <w:r w:rsidR="0057591B" w:rsidRPr="00FB6712">
        <w:rPr>
          <w:rFonts w:ascii="Times New Roman" w:hAnsi="Times New Roman" w:cs="Times New Roman"/>
          <w:sz w:val="28"/>
          <w:szCs w:val="28"/>
        </w:rPr>
        <w:t xml:space="preserve">в </w:t>
      </w:r>
      <w:hyperlink w:anchor="Par36" w:history="1">
        <w:r w:rsidR="0057591B" w:rsidRPr="00FB6712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="0057591B" w:rsidRPr="00FB6712">
        <w:rPr>
          <w:rFonts w:ascii="Times New Roman" w:hAnsi="Times New Roman" w:cs="Times New Roman"/>
          <w:sz w:val="28"/>
          <w:szCs w:val="28"/>
        </w:rPr>
        <w:t xml:space="preserve"> «</w:t>
      </w:r>
      <w:r w:rsidR="00F150FF" w:rsidRPr="00FB6712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об установлении, выплате и перерасчете ежемесячной пенсии за выслуги лет лицам, замещающим должности муниципальной службы в органах местного самоуправления муниципального образования </w:t>
      </w:r>
      <w:proofErr w:type="spellStart"/>
      <w:r w:rsidR="00F150FF" w:rsidRPr="00FB6712">
        <w:rPr>
          <w:rFonts w:ascii="Times New Roman" w:hAnsi="Times New Roman" w:cs="Times New Roman"/>
          <w:bCs/>
          <w:sz w:val="28"/>
          <w:szCs w:val="28"/>
        </w:rPr>
        <w:t>Астрадамовское</w:t>
      </w:r>
      <w:proofErr w:type="spellEnd"/>
      <w:r w:rsidR="00F150FF" w:rsidRPr="00FB6712">
        <w:rPr>
          <w:rFonts w:ascii="Times New Roman" w:hAnsi="Times New Roman" w:cs="Times New Roman"/>
          <w:bCs/>
          <w:sz w:val="28"/>
          <w:szCs w:val="28"/>
        </w:rPr>
        <w:t xml:space="preserve"> сельское поселение Сурского района Ульяновской области»</w:t>
      </w:r>
      <w:r w:rsidR="00F150F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7591B">
        <w:rPr>
          <w:rFonts w:ascii="Times New Roman" w:hAnsi="Times New Roman" w:cs="Times New Roman"/>
          <w:sz w:val="28"/>
          <w:szCs w:val="28"/>
        </w:rPr>
        <w:t>от</w:t>
      </w:r>
      <w:r w:rsidR="00DD08CD">
        <w:rPr>
          <w:rFonts w:ascii="Times New Roman" w:hAnsi="Times New Roman" w:cs="Times New Roman"/>
          <w:sz w:val="28"/>
          <w:szCs w:val="28"/>
        </w:rPr>
        <w:t xml:space="preserve"> </w:t>
      </w:r>
      <w:r w:rsidR="00F150FF">
        <w:rPr>
          <w:rFonts w:ascii="Times New Roman" w:hAnsi="Times New Roman" w:cs="Times New Roman"/>
          <w:sz w:val="28"/>
          <w:szCs w:val="28"/>
        </w:rPr>
        <w:t>26.03.</w:t>
      </w:r>
      <w:r w:rsidR="008053BA">
        <w:rPr>
          <w:rFonts w:ascii="Times New Roman" w:hAnsi="Times New Roman" w:cs="Times New Roman"/>
          <w:sz w:val="28"/>
          <w:szCs w:val="28"/>
        </w:rPr>
        <w:t>2021 №3</w:t>
      </w:r>
      <w:r w:rsidR="00F150FF">
        <w:rPr>
          <w:rFonts w:ascii="Times New Roman" w:hAnsi="Times New Roman" w:cs="Times New Roman"/>
          <w:sz w:val="28"/>
          <w:szCs w:val="28"/>
        </w:rPr>
        <w:t>9</w:t>
      </w:r>
      <w:r w:rsidR="008053BA">
        <w:rPr>
          <w:rFonts w:ascii="Times New Roman" w:hAnsi="Times New Roman" w:cs="Times New Roman"/>
          <w:sz w:val="28"/>
          <w:szCs w:val="28"/>
        </w:rPr>
        <w:t>/</w:t>
      </w:r>
      <w:r w:rsidR="00F150FF">
        <w:rPr>
          <w:rFonts w:ascii="Times New Roman" w:hAnsi="Times New Roman" w:cs="Times New Roman"/>
          <w:sz w:val="28"/>
          <w:szCs w:val="28"/>
        </w:rPr>
        <w:t>10</w:t>
      </w:r>
      <w:r w:rsidR="00DD08CD">
        <w:rPr>
          <w:rFonts w:ascii="Times New Roman" w:hAnsi="Times New Roman" w:cs="Times New Roman"/>
          <w:sz w:val="28"/>
          <w:szCs w:val="28"/>
        </w:rPr>
        <w:t xml:space="preserve"> (далее Положение)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DD08CD">
        <w:rPr>
          <w:rFonts w:ascii="Times New Roman" w:hAnsi="Times New Roman" w:cs="Times New Roman"/>
          <w:sz w:val="28"/>
          <w:szCs w:val="28"/>
        </w:rPr>
        <w:t>лед</w:t>
      </w:r>
      <w:r w:rsidR="00EC4966">
        <w:rPr>
          <w:rFonts w:ascii="Times New Roman" w:hAnsi="Times New Roman" w:cs="Times New Roman"/>
          <w:sz w:val="28"/>
          <w:szCs w:val="28"/>
        </w:rPr>
        <w:t>ующие</w:t>
      </w:r>
      <w:r w:rsidR="00DD08CD">
        <w:rPr>
          <w:rFonts w:ascii="Times New Roman" w:hAnsi="Times New Roman" w:cs="Times New Roman"/>
          <w:sz w:val="28"/>
          <w:szCs w:val="28"/>
        </w:rPr>
        <w:t xml:space="preserve"> изм</w:t>
      </w:r>
      <w:r w:rsidR="00E26548">
        <w:rPr>
          <w:rFonts w:ascii="Times New Roman" w:hAnsi="Times New Roman" w:cs="Times New Roman"/>
          <w:sz w:val="28"/>
          <w:szCs w:val="28"/>
        </w:rPr>
        <w:t>ене</w:t>
      </w:r>
      <w:r w:rsidR="00A63B65">
        <w:rPr>
          <w:rFonts w:ascii="Times New Roman" w:hAnsi="Times New Roman" w:cs="Times New Roman"/>
          <w:sz w:val="28"/>
          <w:szCs w:val="28"/>
        </w:rPr>
        <w:t>н</w:t>
      </w:r>
      <w:r w:rsidR="00E26548">
        <w:rPr>
          <w:rFonts w:ascii="Times New Roman" w:hAnsi="Times New Roman" w:cs="Times New Roman"/>
          <w:sz w:val="28"/>
          <w:szCs w:val="28"/>
        </w:rPr>
        <w:t>ия</w:t>
      </w:r>
      <w:r w:rsidR="00DD08CD">
        <w:rPr>
          <w:rFonts w:ascii="Times New Roman" w:hAnsi="Times New Roman" w:cs="Times New Roman"/>
          <w:sz w:val="28"/>
          <w:szCs w:val="28"/>
        </w:rPr>
        <w:t>:</w:t>
      </w:r>
    </w:p>
    <w:p w14:paraId="436298FC" w14:textId="105CD68F" w:rsidR="00EC4966" w:rsidRDefault="00EC4966" w:rsidP="007856DA">
      <w:pPr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1.1</w:t>
      </w:r>
      <w:r w:rsidR="00FB6712">
        <w:rPr>
          <w:sz w:val="28"/>
          <w:szCs w:val="28"/>
        </w:rPr>
        <w:t>.</w:t>
      </w:r>
      <w:r>
        <w:rPr>
          <w:sz w:val="28"/>
          <w:szCs w:val="28"/>
        </w:rPr>
        <w:t xml:space="preserve"> подпункт 5 пункта 13 </w:t>
      </w:r>
      <w:r w:rsidR="00DD08CD" w:rsidRPr="00C1526E">
        <w:rPr>
          <w:sz w:val="28"/>
          <w:szCs w:val="28"/>
        </w:rPr>
        <w:t>изложить в сл</w:t>
      </w:r>
      <w:r w:rsidR="00E26548" w:rsidRPr="00C1526E">
        <w:rPr>
          <w:sz w:val="28"/>
          <w:szCs w:val="28"/>
        </w:rPr>
        <w:t>едующей р</w:t>
      </w:r>
      <w:r w:rsidR="00DD08CD" w:rsidRPr="00C1526E">
        <w:rPr>
          <w:sz w:val="28"/>
          <w:szCs w:val="28"/>
        </w:rPr>
        <w:t xml:space="preserve">едакции: </w:t>
      </w:r>
      <w:r w:rsidR="007856DA">
        <w:rPr>
          <w:sz w:val="28"/>
          <w:szCs w:val="28"/>
        </w:rPr>
        <w:t>«5) сведения о трудовой деятельности муниципального служащего, сформированные в соответствии с трудовым законодательством в форме электронного документа, и (или) копия трудовой книжки, копии иных документов, подтверждающих муниципальный стаж.»</w:t>
      </w:r>
    </w:p>
    <w:p w14:paraId="405ECAAD" w14:textId="716F2EA9" w:rsidR="00C90146" w:rsidRDefault="00C90146" w:rsidP="007856DA">
      <w:pPr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1.2</w:t>
      </w:r>
      <w:r w:rsidR="00FB6712">
        <w:rPr>
          <w:sz w:val="28"/>
          <w:szCs w:val="28"/>
        </w:rPr>
        <w:t>.</w:t>
      </w:r>
      <w:r>
        <w:rPr>
          <w:sz w:val="28"/>
          <w:szCs w:val="28"/>
        </w:rPr>
        <w:t xml:space="preserve"> пункт 7 </w:t>
      </w:r>
      <w:r w:rsidR="00FB6712">
        <w:rPr>
          <w:sz w:val="28"/>
          <w:szCs w:val="28"/>
        </w:rPr>
        <w:t>п</w:t>
      </w:r>
      <w:r>
        <w:rPr>
          <w:sz w:val="28"/>
          <w:szCs w:val="28"/>
        </w:rPr>
        <w:t>оложения дополнить подпунктом 9 следующего содержания: «9) иные выплаты, предусмотренные федеральными законами и ины</w:t>
      </w:r>
      <w:r w:rsidR="00FF6842">
        <w:rPr>
          <w:sz w:val="28"/>
          <w:szCs w:val="28"/>
        </w:rPr>
        <w:t>ми нормативно правовыми актами.»</w:t>
      </w:r>
    </w:p>
    <w:p w14:paraId="3A2C222C" w14:textId="1D641E32" w:rsidR="00FF6842" w:rsidRPr="00310BBB" w:rsidRDefault="00FF6842" w:rsidP="007856DA">
      <w:pPr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1.3</w:t>
      </w:r>
      <w:r w:rsidR="00FB671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F94A9B">
        <w:rPr>
          <w:sz w:val="28"/>
          <w:szCs w:val="28"/>
        </w:rPr>
        <w:t xml:space="preserve">пункт 20 </w:t>
      </w:r>
      <w:r w:rsidR="00FB6712">
        <w:rPr>
          <w:sz w:val="28"/>
          <w:szCs w:val="28"/>
        </w:rPr>
        <w:t>п</w:t>
      </w:r>
      <w:r w:rsidR="00F94A9B">
        <w:rPr>
          <w:sz w:val="28"/>
          <w:szCs w:val="28"/>
        </w:rPr>
        <w:t xml:space="preserve">оложения изложить в следующей редакции: «20. </w:t>
      </w:r>
      <w:r w:rsidR="00F94A9B" w:rsidRPr="00F94A9B">
        <w:rPr>
          <w:sz w:val="28"/>
          <w:szCs w:val="28"/>
        </w:rPr>
        <w:t>Пенсия за выслугу лет выпл</w:t>
      </w:r>
      <w:r w:rsidR="00F94A9B">
        <w:rPr>
          <w:sz w:val="28"/>
          <w:szCs w:val="28"/>
        </w:rPr>
        <w:t>ачивается</w:t>
      </w:r>
      <w:r w:rsidR="00F94A9B" w:rsidRPr="00F94A9B">
        <w:rPr>
          <w:sz w:val="28"/>
          <w:szCs w:val="28"/>
        </w:rPr>
        <w:t xml:space="preserve"> одновременно с</w:t>
      </w:r>
      <w:r w:rsidR="00F94A9B">
        <w:rPr>
          <w:sz w:val="28"/>
          <w:szCs w:val="28"/>
        </w:rPr>
        <w:t>о</w:t>
      </w:r>
      <w:r w:rsidR="00F94A9B" w:rsidRPr="00F94A9B">
        <w:rPr>
          <w:sz w:val="28"/>
          <w:szCs w:val="28"/>
        </w:rPr>
        <w:t xml:space="preserve"> страховой пенсией по старости (инвалидности) посредством ее доставки через организации почтовой связи либо зачисления на банковски</w:t>
      </w:r>
      <w:r w:rsidR="00F94A9B">
        <w:rPr>
          <w:sz w:val="28"/>
          <w:szCs w:val="28"/>
        </w:rPr>
        <w:t>й или иной указанный муниципальным</w:t>
      </w:r>
      <w:r w:rsidR="00F94A9B" w:rsidRPr="00F94A9B">
        <w:rPr>
          <w:sz w:val="28"/>
          <w:szCs w:val="28"/>
        </w:rPr>
        <w:t xml:space="preserve"> служащим счет</w:t>
      </w:r>
      <w:r w:rsidR="00F94A9B">
        <w:rPr>
          <w:sz w:val="28"/>
          <w:szCs w:val="28"/>
        </w:rPr>
        <w:t xml:space="preserve"> </w:t>
      </w:r>
      <w:r w:rsidR="00C60591">
        <w:rPr>
          <w:sz w:val="28"/>
          <w:szCs w:val="28"/>
        </w:rPr>
        <w:t xml:space="preserve">за истекший период </w:t>
      </w:r>
      <w:r w:rsidR="00F94A9B">
        <w:rPr>
          <w:sz w:val="28"/>
          <w:szCs w:val="28"/>
        </w:rPr>
        <w:t>не позднее 4 числа следующего месяца</w:t>
      </w:r>
      <w:r w:rsidR="00F94A9B" w:rsidRPr="00F94A9B">
        <w:rPr>
          <w:sz w:val="28"/>
          <w:szCs w:val="28"/>
        </w:rPr>
        <w:t xml:space="preserve">. </w:t>
      </w:r>
      <w:r w:rsidR="00F94A9B" w:rsidRPr="00F94A9B">
        <w:rPr>
          <w:sz w:val="28"/>
          <w:szCs w:val="28"/>
        </w:rPr>
        <w:lastRenderedPageBreak/>
        <w:t>Расходы, связанные с организацией доставки пенсии за выслугу лет через организации почтовой связи либо с зачислением ее на банковски</w:t>
      </w:r>
      <w:r w:rsidR="00F94A9B">
        <w:rPr>
          <w:sz w:val="28"/>
          <w:szCs w:val="28"/>
        </w:rPr>
        <w:t xml:space="preserve">й или иной </w:t>
      </w:r>
      <w:r w:rsidR="00F94A9B" w:rsidRPr="00310BBB">
        <w:rPr>
          <w:sz w:val="28"/>
          <w:szCs w:val="28"/>
        </w:rPr>
        <w:t>указанный муниципальным служащим счет, осуществляются за счет средств областного бюджета Ульяновской области</w:t>
      </w:r>
      <w:r w:rsidR="002D2629" w:rsidRPr="00310BBB">
        <w:rPr>
          <w:sz w:val="28"/>
          <w:szCs w:val="28"/>
        </w:rPr>
        <w:t>.».</w:t>
      </w:r>
    </w:p>
    <w:p w14:paraId="72E10D06" w14:textId="41BA210F" w:rsidR="00310BBB" w:rsidRPr="00310BBB" w:rsidRDefault="002D2629" w:rsidP="001936DE">
      <w:pPr>
        <w:ind w:firstLine="480"/>
        <w:jc w:val="both"/>
        <w:textAlignment w:val="baseline"/>
        <w:rPr>
          <w:sz w:val="28"/>
          <w:szCs w:val="28"/>
        </w:rPr>
      </w:pPr>
      <w:r w:rsidRPr="00310BBB">
        <w:rPr>
          <w:sz w:val="28"/>
          <w:szCs w:val="28"/>
        </w:rPr>
        <w:t>1.4</w:t>
      </w:r>
      <w:r w:rsidR="00FB6712">
        <w:rPr>
          <w:sz w:val="28"/>
          <w:szCs w:val="28"/>
        </w:rPr>
        <w:t>.</w:t>
      </w:r>
      <w:r w:rsidRPr="00310BBB">
        <w:rPr>
          <w:sz w:val="28"/>
          <w:szCs w:val="28"/>
        </w:rPr>
        <w:t>пункт 23 положения</w:t>
      </w:r>
      <w:r w:rsidR="00927041">
        <w:rPr>
          <w:sz w:val="28"/>
          <w:szCs w:val="28"/>
        </w:rPr>
        <w:t xml:space="preserve"> изложить в следующей редакции:</w:t>
      </w:r>
      <w:r w:rsidR="00927041" w:rsidRPr="00310BBB">
        <w:rPr>
          <w:sz w:val="28"/>
          <w:szCs w:val="28"/>
        </w:rPr>
        <w:t xml:space="preserve"> «</w:t>
      </w:r>
      <w:r w:rsidR="00310BBB" w:rsidRPr="00310BBB">
        <w:rPr>
          <w:sz w:val="28"/>
          <w:szCs w:val="28"/>
        </w:rPr>
        <w:t>23. Прекращение, возобновление выплаты пенсии за выслугу лет:</w:t>
      </w:r>
    </w:p>
    <w:p w14:paraId="0460CC68" w14:textId="0A75356C" w:rsidR="00310BBB" w:rsidRPr="00310BBB" w:rsidRDefault="00927041" w:rsidP="001936DE">
      <w:pPr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1)</w:t>
      </w:r>
      <w:r w:rsidR="004D06E1">
        <w:rPr>
          <w:sz w:val="28"/>
          <w:szCs w:val="28"/>
        </w:rPr>
        <w:t xml:space="preserve"> </w:t>
      </w:r>
      <w:r w:rsidR="00310BBB" w:rsidRPr="00310BBB">
        <w:rPr>
          <w:sz w:val="28"/>
          <w:szCs w:val="28"/>
        </w:rPr>
        <w:t>выплата пенсии прекращается, в</w:t>
      </w:r>
      <w:r w:rsidR="001936DE" w:rsidRPr="00310BBB">
        <w:rPr>
          <w:sz w:val="28"/>
          <w:szCs w:val="28"/>
        </w:rPr>
        <w:t xml:space="preserve"> случае смерти муниципального служащего, получавшего пенсию за выслугу лет,</w:t>
      </w:r>
      <w:r w:rsidR="001936DE" w:rsidRPr="00310BBB">
        <w:t xml:space="preserve"> </w:t>
      </w:r>
      <w:r w:rsidR="001936DE" w:rsidRPr="00310BBB">
        <w:rPr>
          <w:sz w:val="28"/>
          <w:szCs w:val="28"/>
        </w:rPr>
        <w:t>либо в случае объявления его в установленном законодательством Российской Федерации порядке умершим или признания его бе</w:t>
      </w:r>
      <w:r w:rsidR="00310BBB" w:rsidRPr="00310BBB">
        <w:rPr>
          <w:sz w:val="28"/>
          <w:szCs w:val="28"/>
        </w:rPr>
        <w:t xml:space="preserve">звестно отсутствующим </w:t>
      </w:r>
      <w:r w:rsidR="001936DE" w:rsidRPr="00310BBB">
        <w:rPr>
          <w:sz w:val="28"/>
          <w:szCs w:val="28"/>
        </w:rPr>
        <w:t>с первого числа месяца, следующего за месяцем, в котором наступила смерть муниципального служащего</w:t>
      </w:r>
      <w:r w:rsidR="001936DE" w:rsidRPr="00310BBB">
        <w:t xml:space="preserve"> </w:t>
      </w:r>
      <w:r w:rsidR="001936DE" w:rsidRPr="00310BBB">
        <w:rPr>
          <w:sz w:val="28"/>
          <w:szCs w:val="28"/>
        </w:rPr>
        <w:t>либо вступило в законную силу решение суда об объявлении его умершим или решение суда о признании его безвестно отсутствующим.</w:t>
      </w:r>
    </w:p>
    <w:p w14:paraId="6A7F993D" w14:textId="5E65092A" w:rsidR="002D2629" w:rsidRPr="00310BBB" w:rsidRDefault="00310BBB" w:rsidP="00310BBB">
      <w:pPr>
        <w:ind w:firstLine="480"/>
        <w:jc w:val="both"/>
        <w:textAlignment w:val="baseline"/>
        <w:rPr>
          <w:sz w:val="28"/>
          <w:szCs w:val="28"/>
        </w:rPr>
      </w:pPr>
      <w:r w:rsidRPr="00310BBB">
        <w:rPr>
          <w:sz w:val="28"/>
          <w:szCs w:val="28"/>
        </w:rPr>
        <w:t>2) выплата пенсии возобновляется, в случае отмены решения о признании лица, получающего пенсию, умершим или безвестно отсутствующим, с первого числа месяца, следующего за месяцем, в котором вступило в силу соответствующее решение;</w:t>
      </w:r>
      <w:r w:rsidR="001936DE" w:rsidRPr="00310BBB">
        <w:rPr>
          <w:sz w:val="28"/>
          <w:szCs w:val="28"/>
        </w:rPr>
        <w:t xml:space="preserve">». </w:t>
      </w:r>
    </w:p>
    <w:p w14:paraId="16BA0899" w14:textId="743BE12B" w:rsidR="00DD08CD" w:rsidRDefault="00310BBB" w:rsidP="00DD08CD">
      <w:pPr>
        <w:jc w:val="both"/>
        <w:rPr>
          <w:sz w:val="28"/>
          <w:szCs w:val="28"/>
        </w:rPr>
      </w:pPr>
      <w:r>
        <w:rPr>
          <w:rFonts w:eastAsia="Times New Roman"/>
          <w:color w:val="444444"/>
          <w:sz w:val="28"/>
          <w:szCs w:val="28"/>
          <w:lang w:eastAsia="ru-RU"/>
        </w:rPr>
        <w:t xml:space="preserve">     </w:t>
      </w:r>
      <w:r w:rsidR="00E26548">
        <w:rPr>
          <w:sz w:val="28"/>
          <w:szCs w:val="28"/>
        </w:rPr>
        <w:t xml:space="preserve">  </w:t>
      </w:r>
      <w:r w:rsidR="00DD08CD">
        <w:rPr>
          <w:sz w:val="28"/>
          <w:szCs w:val="28"/>
        </w:rPr>
        <w:t>2.</w:t>
      </w:r>
      <w:r w:rsidR="00DD08CD" w:rsidRPr="00707C11">
        <w:rPr>
          <w:sz w:val="28"/>
          <w:szCs w:val="28"/>
        </w:rPr>
        <w:t>Настоящее решение вступает в силу на следующий день после дня его о</w:t>
      </w:r>
      <w:r w:rsidR="009203C8">
        <w:rPr>
          <w:sz w:val="28"/>
          <w:szCs w:val="28"/>
        </w:rPr>
        <w:t>публикования</w:t>
      </w:r>
      <w:r w:rsidR="00DD08CD" w:rsidRPr="00707C11">
        <w:rPr>
          <w:sz w:val="28"/>
          <w:szCs w:val="28"/>
        </w:rPr>
        <w:t xml:space="preserve">. </w:t>
      </w:r>
    </w:p>
    <w:p w14:paraId="79E88AC7" w14:textId="77777777" w:rsidR="008B0E1F" w:rsidRDefault="008B0E1F" w:rsidP="00E26548">
      <w:pPr>
        <w:rPr>
          <w:sz w:val="28"/>
          <w:szCs w:val="28"/>
        </w:rPr>
      </w:pPr>
    </w:p>
    <w:p w14:paraId="6920F325" w14:textId="77777777" w:rsidR="00E26548" w:rsidRPr="00CB2247" w:rsidRDefault="00E26548" w:rsidP="00E26548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2247">
        <w:rPr>
          <w:sz w:val="28"/>
          <w:szCs w:val="28"/>
        </w:rPr>
        <w:t xml:space="preserve"> муниципального образования  </w:t>
      </w:r>
      <w:r>
        <w:rPr>
          <w:sz w:val="28"/>
          <w:szCs w:val="28"/>
        </w:rPr>
        <w:t xml:space="preserve"> </w:t>
      </w:r>
    </w:p>
    <w:p w14:paraId="301CC036" w14:textId="5A180CCC" w:rsidR="00E26548" w:rsidRDefault="00303123" w:rsidP="00E2654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Астрадамовское</w:t>
      </w:r>
      <w:proofErr w:type="spellEnd"/>
      <w:r w:rsidR="00E26548">
        <w:rPr>
          <w:sz w:val="28"/>
          <w:szCs w:val="28"/>
        </w:rPr>
        <w:t xml:space="preserve"> сельское поселение </w:t>
      </w:r>
    </w:p>
    <w:p w14:paraId="5A06B56D" w14:textId="4440D2B1" w:rsidR="00E26548" w:rsidRPr="00D50953" w:rsidRDefault="00E26548" w:rsidP="00E26548">
      <w:pPr>
        <w:rPr>
          <w:b/>
          <w:sz w:val="36"/>
          <w:szCs w:val="36"/>
        </w:rPr>
      </w:pPr>
      <w:r w:rsidRPr="00CB2247">
        <w:rPr>
          <w:sz w:val="28"/>
          <w:szCs w:val="28"/>
        </w:rPr>
        <w:t>Сурск</w:t>
      </w:r>
      <w:r>
        <w:rPr>
          <w:sz w:val="28"/>
          <w:szCs w:val="28"/>
        </w:rPr>
        <w:t>ого</w:t>
      </w:r>
      <w:r w:rsidRPr="00CB2247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Ульяновской области</w:t>
      </w:r>
      <w:r w:rsidRPr="00CB2247">
        <w:rPr>
          <w:sz w:val="28"/>
          <w:szCs w:val="28"/>
        </w:rPr>
        <w:t xml:space="preserve">                             </w:t>
      </w:r>
      <w:r w:rsidR="00310BBB">
        <w:rPr>
          <w:sz w:val="28"/>
          <w:szCs w:val="28"/>
        </w:rPr>
        <w:t xml:space="preserve">          </w:t>
      </w:r>
      <w:r w:rsidR="00FB6712">
        <w:rPr>
          <w:sz w:val="28"/>
          <w:szCs w:val="28"/>
        </w:rPr>
        <w:t xml:space="preserve">А.В. </w:t>
      </w:r>
      <w:proofErr w:type="spellStart"/>
      <w:r w:rsidR="00FB6712">
        <w:rPr>
          <w:sz w:val="28"/>
          <w:szCs w:val="28"/>
        </w:rPr>
        <w:t>Шишканов</w:t>
      </w:r>
      <w:proofErr w:type="spellEnd"/>
      <w:r>
        <w:rPr>
          <w:sz w:val="28"/>
          <w:szCs w:val="28"/>
        </w:rPr>
        <w:t xml:space="preserve"> </w:t>
      </w:r>
    </w:p>
    <w:p w14:paraId="4E6B0052" w14:textId="77777777" w:rsidR="00486A74" w:rsidRDefault="00486A74" w:rsidP="00486A74">
      <w:pPr>
        <w:jc w:val="center"/>
        <w:rPr>
          <w:b/>
          <w:color w:val="000000"/>
          <w:sz w:val="28"/>
          <w:szCs w:val="28"/>
        </w:rPr>
      </w:pPr>
    </w:p>
    <w:p w14:paraId="79F82EF0" w14:textId="77777777" w:rsidR="00486A74" w:rsidRDefault="00486A74" w:rsidP="00486A74">
      <w:pPr>
        <w:jc w:val="center"/>
        <w:rPr>
          <w:b/>
          <w:color w:val="000000"/>
          <w:sz w:val="28"/>
          <w:szCs w:val="28"/>
        </w:rPr>
      </w:pPr>
    </w:p>
    <w:p w14:paraId="412DB5A2" w14:textId="77777777" w:rsidR="008B0E1F" w:rsidRDefault="008B0E1F" w:rsidP="00486A74">
      <w:pPr>
        <w:jc w:val="center"/>
        <w:rPr>
          <w:b/>
          <w:color w:val="000000"/>
          <w:sz w:val="28"/>
          <w:szCs w:val="28"/>
        </w:rPr>
      </w:pPr>
    </w:p>
    <w:p w14:paraId="5B7D1A9E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69730D9E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7DDE47A7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536FC907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027FF906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028108BD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2B38FEEC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4498806B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29834F28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2D80738B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33DD764F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5210943B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61138BF9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45EDC8EA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4E41A3B5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47322368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69851FA6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p w14:paraId="331C1F76" w14:textId="77777777" w:rsidR="00AE5CAB" w:rsidRDefault="00AE5CAB" w:rsidP="00486A74">
      <w:pPr>
        <w:jc w:val="center"/>
        <w:rPr>
          <w:b/>
          <w:color w:val="000000"/>
          <w:sz w:val="28"/>
          <w:szCs w:val="28"/>
        </w:rPr>
      </w:pPr>
    </w:p>
    <w:sectPr w:rsidR="00AE5CAB" w:rsidSect="00CA21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5ED45E3"/>
    <w:multiLevelType w:val="multilevel"/>
    <w:tmpl w:val="8B98D79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6EF"/>
    <w:rsid w:val="001326EF"/>
    <w:rsid w:val="00174D47"/>
    <w:rsid w:val="001936DE"/>
    <w:rsid w:val="001A4F27"/>
    <w:rsid w:val="002077F2"/>
    <w:rsid w:val="002D2629"/>
    <w:rsid w:val="00303123"/>
    <w:rsid w:val="00310BBB"/>
    <w:rsid w:val="003D588B"/>
    <w:rsid w:val="00416529"/>
    <w:rsid w:val="004423EC"/>
    <w:rsid w:val="00477316"/>
    <w:rsid w:val="00486A74"/>
    <w:rsid w:val="004A3F5C"/>
    <w:rsid w:val="004D06E1"/>
    <w:rsid w:val="00553BEB"/>
    <w:rsid w:val="0057591B"/>
    <w:rsid w:val="005A4A11"/>
    <w:rsid w:val="00643CB2"/>
    <w:rsid w:val="00676B26"/>
    <w:rsid w:val="00720248"/>
    <w:rsid w:val="00730659"/>
    <w:rsid w:val="00754494"/>
    <w:rsid w:val="007856DA"/>
    <w:rsid w:val="007C275D"/>
    <w:rsid w:val="008053BA"/>
    <w:rsid w:val="008055D6"/>
    <w:rsid w:val="008B0E1F"/>
    <w:rsid w:val="008F345E"/>
    <w:rsid w:val="009203C8"/>
    <w:rsid w:val="00927041"/>
    <w:rsid w:val="00952947"/>
    <w:rsid w:val="00963B6E"/>
    <w:rsid w:val="00A36FAF"/>
    <w:rsid w:val="00A63B65"/>
    <w:rsid w:val="00AE5CAB"/>
    <w:rsid w:val="00BD1DAB"/>
    <w:rsid w:val="00C1526E"/>
    <w:rsid w:val="00C33CFA"/>
    <w:rsid w:val="00C46409"/>
    <w:rsid w:val="00C60591"/>
    <w:rsid w:val="00C90146"/>
    <w:rsid w:val="00CA2126"/>
    <w:rsid w:val="00D867EE"/>
    <w:rsid w:val="00DA115B"/>
    <w:rsid w:val="00DA2B28"/>
    <w:rsid w:val="00DD08CD"/>
    <w:rsid w:val="00E13486"/>
    <w:rsid w:val="00E26548"/>
    <w:rsid w:val="00E41850"/>
    <w:rsid w:val="00EC4966"/>
    <w:rsid w:val="00EE396C"/>
    <w:rsid w:val="00F150FF"/>
    <w:rsid w:val="00F94A9B"/>
    <w:rsid w:val="00FB6712"/>
    <w:rsid w:val="00FF68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4E43B"/>
  <w15:docId w15:val="{71305D45-207B-4731-8F9C-CD910FDE0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08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575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sz w:val="16"/>
      <w:szCs w:val="16"/>
      <w:lang w:eastAsia="zh-CN"/>
    </w:rPr>
  </w:style>
  <w:style w:type="character" w:customStyle="1" w:styleId="a3">
    <w:name w:val="Гипертекстовая ссылка"/>
    <w:basedOn w:val="a0"/>
    <w:rsid w:val="00E41850"/>
    <w:rPr>
      <w:color w:val="008000"/>
    </w:rPr>
  </w:style>
  <w:style w:type="paragraph" w:customStyle="1" w:styleId="ConsPlusTitle">
    <w:name w:val="ConsPlusTitle"/>
    <w:rsid w:val="00E265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5">
    <w:name w:val="p5"/>
    <w:basedOn w:val="a"/>
    <w:rsid w:val="00E26548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s7">
    <w:name w:val="s7"/>
    <w:basedOn w:val="a0"/>
    <w:rsid w:val="00E26548"/>
  </w:style>
  <w:style w:type="paragraph" w:customStyle="1" w:styleId="a4">
    <w:name w:val="АБЗАЦ стандартный"/>
    <w:basedOn w:val="a"/>
    <w:rsid w:val="00486A74"/>
    <w:pPr>
      <w:widowControl w:val="0"/>
      <w:suppressAutoHyphens/>
    </w:pPr>
    <w:rPr>
      <w:rFonts w:eastAsia="Droid Sans Fallback" w:cs="Lohit Hindi"/>
      <w:kern w:val="1"/>
      <w:lang w:eastAsia="hi-IN" w:bidi="hi-IN"/>
    </w:rPr>
  </w:style>
  <w:style w:type="character" w:customStyle="1" w:styleId="a5">
    <w:name w:val="Без интервала Знак"/>
    <w:link w:val="a6"/>
    <w:uiPriority w:val="1"/>
    <w:locked/>
    <w:rsid w:val="00486A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 Spacing"/>
    <w:link w:val="a5"/>
    <w:uiPriority w:val="1"/>
    <w:qFormat/>
    <w:rsid w:val="00486A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E39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Calibri" w:hAnsi="Arial Unicode MS" w:cs="Arial Unicode MS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E396C"/>
    <w:rPr>
      <w:rFonts w:ascii="Arial Unicode MS" w:eastAsia="Calibri" w:hAnsi="Arial Unicode MS" w:cs="Arial Unicode MS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AE5CAB"/>
    <w:rPr>
      <w:rFonts w:ascii="Arial" w:eastAsia="SimSun" w:hAnsi="Arial" w:cs="Arial"/>
      <w:sz w:val="16"/>
      <w:szCs w:val="16"/>
      <w:lang w:eastAsia="zh-CN"/>
    </w:rPr>
  </w:style>
  <w:style w:type="paragraph" w:styleId="a7">
    <w:name w:val="Balloon Text"/>
    <w:basedOn w:val="a"/>
    <w:link w:val="a8"/>
    <w:uiPriority w:val="99"/>
    <w:semiHidden/>
    <w:unhideWhenUsed/>
    <w:rsid w:val="00AE5CA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E5CAB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AA253CA92A5676E5FA2BC7725D5A146CFDD40B2D96ECC559A95BCD6C9D9CC2354494F856F325DB7A51E8D9E28P404M" TargetMode="External"/><Relationship Id="rId5" Type="http://schemas.openxmlformats.org/officeDocument/2006/relationships/hyperlink" Target="consultantplus://offline/ref=CAA253CA92A5676E5FA2BC7725D5A146CFDD42B1DC60CC559A95BCD6C9D9CC2354494F856F325DB7A51E8D9E28P404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1</Pages>
  <Words>605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astradamovka</cp:lastModifiedBy>
  <cp:revision>17</cp:revision>
  <cp:lastPrinted>2025-04-24T07:12:00Z</cp:lastPrinted>
  <dcterms:created xsi:type="dcterms:W3CDTF">2025-02-21T06:39:00Z</dcterms:created>
  <dcterms:modified xsi:type="dcterms:W3CDTF">2025-04-24T07:13:00Z</dcterms:modified>
</cp:coreProperties>
</file>