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35" w:rsidRPr="007C7E35" w:rsidRDefault="007C7E35" w:rsidP="007C7E35">
      <w:pPr>
        <w:shd w:val="clear" w:color="auto" w:fill="FFFFFF" w:themeFill="background1"/>
        <w:spacing w:before="75" w:after="0" w:line="240" w:lineRule="auto"/>
        <w:jc w:val="center"/>
        <w:rPr>
          <w:rFonts w:ascii="Times New Roman" w:eastAsia="Times New Roman" w:hAnsi="Times New Roman" w:cs="Times New Roman"/>
          <w:b/>
          <w:sz w:val="28"/>
          <w:szCs w:val="28"/>
        </w:rPr>
      </w:pPr>
      <w:r w:rsidRPr="007C7E35">
        <w:rPr>
          <w:rFonts w:ascii="Times New Roman" w:eastAsia="Times New Roman" w:hAnsi="Times New Roman" w:cs="Times New Roman"/>
          <w:b/>
          <w:sz w:val="28"/>
          <w:szCs w:val="28"/>
        </w:rPr>
        <w:t xml:space="preserve">СОВЕТ ДЕПУТАТОВ </w:t>
      </w:r>
    </w:p>
    <w:p w:rsidR="007C7E35" w:rsidRPr="007C7E35" w:rsidRDefault="007C7E35" w:rsidP="007C7E35">
      <w:pPr>
        <w:shd w:val="clear" w:color="auto" w:fill="FFFFFF" w:themeFill="background1"/>
        <w:spacing w:before="75" w:after="0" w:line="240" w:lineRule="auto"/>
        <w:jc w:val="center"/>
        <w:rPr>
          <w:rFonts w:ascii="Times New Roman" w:eastAsia="Times New Roman" w:hAnsi="Times New Roman" w:cs="Times New Roman"/>
          <w:b/>
          <w:sz w:val="28"/>
          <w:szCs w:val="28"/>
        </w:rPr>
      </w:pPr>
      <w:r w:rsidRPr="007C7E35">
        <w:rPr>
          <w:rFonts w:ascii="Times New Roman" w:eastAsia="Times New Roman" w:hAnsi="Times New Roman" w:cs="Times New Roman"/>
          <w:b/>
          <w:sz w:val="28"/>
          <w:szCs w:val="28"/>
        </w:rPr>
        <w:t xml:space="preserve">МУНИЦИПАЛЬНОГО ОБРАЗОВАНИЯ </w:t>
      </w:r>
    </w:p>
    <w:p w:rsidR="007C7E35" w:rsidRPr="007C7E35" w:rsidRDefault="007C7E35" w:rsidP="007C7E35">
      <w:pPr>
        <w:shd w:val="clear" w:color="auto" w:fill="FFFFFF" w:themeFill="background1"/>
        <w:spacing w:before="75" w:after="0" w:line="240" w:lineRule="auto"/>
        <w:jc w:val="center"/>
        <w:rPr>
          <w:rFonts w:ascii="Times New Roman" w:eastAsia="Times New Roman" w:hAnsi="Times New Roman" w:cs="Times New Roman"/>
          <w:b/>
          <w:sz w:val="28"/>
          <w:szCs w:val="28"/>
        </w:rPr>
      </w:pPr>
      <w:r w:rsidRPr="007C7E35">
        <w:rPr>
          <w:rFonts w:ascii="Times New Roman" w:eastAsia="Times New Roman" w:hAnsi="Times New Roman" w:cs="Times New Roman"/>
          <w:b/>
          <w:sz w:val="28"/>
          <w:szCs w:val="28"/>
        </w:rPr>
        <w:t xml:space="preserve">АСТРАДАМОВСКОЕ СЕЛЬСКОЕ ПОСЕЛЕНИЕ </w:t>
      </w:r>
    </w:p>
    <w:p w:rsidR="007C7E35" w:rsidRPr="007C7E35" w:rsidRDefault="007C7E35" w:rsidP="007C7E35">
      <w:pPr>
        <w:shd w:val="clear" w:color="auto" w:fill="FFFFFF" w:themeFill="background1"/>
        <w:spacing w:before="75" w:after="0" w:line="240" w:lineRule="auto"/>
        <w:jc w:val="center"/>
        <w:rPr>
          <w:rFonts w:ascii="Times New Roman" w:eastAsia="Times New Roman" w:hAnsi="Times New Roman" w:cs="Times New Roman"/>
          <w:b/>
          <w:sz w:val="28"/>
          <w:szCs w:val="28"/>
        </w:rPr>
      </w:pPr>
      <w:r w:rsidRPr="007C7E35">
        <w:rPr>
          <w:rFonts w:ascii="Times New Roman" w:eastAsia="Times New Roman" w:hAnsi="Times New Roman" w:cs="Times New Roman"/>
          <w:b/>
          <w:sz w:val="28"/>
          <w:szCs w:val="28"/>
        </w:rPr>
        <w:t xml:space="preserve">СУРСКОГО РАЙОНА УЛЬЯНОВСКОЙ ОБЛАСТИ </w:t>
      </w:r>
    </w:p>
    <w:p w:rsidR="007C7E35" w:rsidRDefault="007C7E35" w:rsidP="007C7E35">
      <w:pPr>
        <w:shd w:val="clear" w:color="auto" w:fill="FFFFFF" w:themeFill="background1"/>
        <w:spacing w:before="75" w:after="0" w:line="240" w:lineRule="auto"/>
        <w:jc w:val="both"/>
        <w:rPr>
          <w:rFonts w:ascii="Times New Roman" w:eastAsia="Times New Roman" w:hAnsi="Times New Roman" w:cs="Times New Roman"/>
          <w:sz w:val="28"/>
          <w:szCs w:val="28"/>
        </w:rPr>
      </w:pPr>
    </w:p>
    <w:p w:rsidR="007C7E35" w:rsidRDefault="007C7E35" w:rsidP="007C7E35">
      <w:pPr>
        <w:shd w:val="clear" w:color="auto" w:fill="FFFFFF" w:themeFill="background1"/>
        <w:spacing w:before="75" w:after="0" w:line="240" w:lineRule="auto"/>
        <w:jc w:val="both"/>
        <w:rPr>
          <w:rFonts w:ascii="Times New Roman" w:eastAsia="Times New Roman" w:hAnsi="Times New Roman" w:cs="Times New Roman"/>
          <w:sz w:val="28"/>
          <w:szCs w:val="28"/>
        </w:rPr>
      </w:pPr>
    </w:p>
    <w:p w:rsidR="007C7E35" w:rsidRPr="007C7E35" w:rsidRDefault="007C7E35" w:rsidP="007C7E35">
      <w:pPr>
        <w:shd w:val="clear" w:color="auto" w:fill="FFFFFF" w:themeFill="background1"/>
        <w:spacing w:before="75" w:after="75" w:line="240" w:lineRule="auto"/>
        <w:jc w:val="center"/>
        <w:rPr>
          <w:rFonts w:ascii="Times New Roman" w:eastAsia="Times New Roman" w:hAnsi="Times New Roman" w:cs="Times New Roman"/>
          <w:b/>
          <w:sz w:val="28"/>
          <w:szCs w:val="28"/>
        </w:rPr>
      </w:pPr>
      <w:r w:rsidRPr="007C7E35">
        <w:rPr>
          <w:rFonts w:ascii="Times New Roman" w:eastAsia="Times New Roman" w:hAnsi="Times New Roman" w:cs="Times New Roman"/>
          <w:b/>
          <w:sz w:val="28"/>
          <w:szCs w:val="28"/>
        </w:rPr>
        <w:t xml:space="preserve">РЕШЕНИЕ </w:t>
      </w:r>
    </w:p>
    <w:p w:rsidR="007C7E35" w:rsidRPr="007C7E35" w:rsidRDefault="007C7E35" w:rsidP="007C7E35">
      <w:pPr>
        <w:shd w:val="clear" w:color="auto" w:fill="FFFFFF" w:themeFill="background1"/>
        <w:spacing w:before="75" w:after="0" w:line="240" w:lineRule="auto"/>
        <w:jc w:val="both"/>
        <w:rPr>
          <w:rFonts w:ascii="Times New Roman" w:eastAsia="Times New Roman" w:hAnsi="Times New Roman" w:cs="Times New Roman"/>
          <w:sz w:val="28"/>
          <w:szCs w:val="28"/>
        </w:rPr>
      </w:pPr>
    </w:p>
    <w:p w:rsidR="007C7E35" w:rsidRPr="007C7E35" w:rsidRDefault="007C7E35" w:rsidP="007C7E35">
      <w:pPr>
        <w:shd w:val="clear" w:color="auto" w:fill="FFFFFF" w:themeFill="background1"/>
        <w:spacing w:before="75" w:after="75"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 xml:space="preserve"> </w:t>
      </w:r>
      <w:r w:rsidRPr="007C7E35">
        <w:rPr>
          <w:rFonts w:ascii="Times New Roman" w:eastAsia="Times New Roman" w:hAnsi="Times New Roman" w:cs="Times New Roman"/>
          <w:sz w:val="28"/>
          <w:szCs w:val="28"/>
          <w:u w:val="single"/>
        </w:rPr>
        <w:t>30.07.2018</w:t>
      </w:r>
      <w:r w:rsidRPr="007C7E35">
        <w:rPr>
          <w:rFonts w:ascii="Times New Roman" w:eastAsia="Times New Roman" w:hAnsi="Times New Roman" w:cs="Times New Roman"/>
          <w:sz w:val="28"/>
          <w:szCs w:val="28"/>
        </w:rPr>
        <w:t xml:space="preserve">                                                                                               №</w:t>
      </w:r>
      <w:r w:rsidRPr="007C7E35">
        <w:rPr>
          <w:rFonts w:ascii="Times New Roman" w:eastAsia="Times New Roman" w:hAnsi="Times New Roman" w:cs="Times New Roman"/>
          <w:sz w:val="28"/>
          <w:szCs w:val="28"/>
          <w:u w:val="single"/>
        </w:rPr>
        <w:t>88/2</w:t>
      </w:r>
      <w:r w:rsidR="0030492C">
        <w:rPr>
          <w:rFonts w:ascii="Times New Roman" w:eastAsia="Times New Roman" w:hAnsi="Times New Roman" w:cs="Times New Roman"/>
          <w:sz w:val="28"/>
          <w:szCs w:val="28"/>
          <w:u w:val="single"/>
        </w:rPr>
        <w:t>2</w:t>
      </w:r>
    </w:p>
    <w:p w:rsidR="007C7E35" w:rsidRPr="007C7E35" w:rsidRDefault="007C7E35" w:rsidP="007C7E35">
      <w:pPr>
        <w:shd w:val="clear" w:color="auto" w:fill="FFFFFF" w:themeFill="background1"/>
        <w:spacing w:before="75" w:after="75"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C7E35">
        <w:rPr>
          <w:rFonts w:ascii="Times New Roman" w:eastAsia="Times New Roman" w:hAnsi="Times New Roman" w:cs="Times New Roman"/>
          <w:sz w:val="28"/>
          <w:szCs w:val="28"/>
        </w:rPr>
        <w:t>Экз. ___</w:t>
      </w:r>
    </w:p>
    <w:p w:rsidR="007C7E35" w:rsidRDefault="007C7E35" w:rsidP="007C7E35">
      <w:pPr>
        <w:pStyle w:val="ConsTitle"/>
        <w:widowControl/>
        <w:ind w:right="0"/>
        <w:rPr>
          <w:rFonts w:ascii="Times New Roman" w:hAnsi="Times New Roman" w:cs="Times New Roman"/>
          <w:sz w:val="28"/>
          <w:szCs w:val="28"/>
        </w:rPr>
      </w:pPr>
      <w:r>
        <w:rPr>
          <w:rFonts w:ascii="Times New Roman" w:hAnsi="Times New Roman" w:cs="Times New Roman"/>
          <w:sz w:val="28"/>
          <w:szCs w:val="28"/>
        </w:rPr>
        <w:t xml:space="preserve">                         </w:t>
      </w:r>
    </w:p>
    <w:p w:rsidR="007C7E35" w:rsidRPr="00133CC3" w:rsidRDefault="007C7E35" w:rsidP="007C7E35">
      <w:pPr>
        <w:pStyle w:val="ConsTitle"/>
        <w:widowControl/>
        <w:ind w:right="0"/>
        <w:rPr>
          <w:rFonts w:ascii="Times New Roman" w:hAnsi="Times New Roman" w:cs="Times New Roman"/>
          <w:b w:val="0"/>
          <w:sz w:val="24"/>
          <w:szCs w:val="24"/>
        </w:rPr>
      </w:pPr>
      <w:r>
        <w:rPr>
          <w:rFonts w:ascii="Times New Roman" w:hAnsi="Times New Roman" w:cs="Times New Roman"/>
          <w:sz w:val="28"/>
          <w:szCs w:val="28"/>
        </w:rPr>
        <w:t xml:space="preserve">                                                        </w:t>
      </w:r>
      <w:r>
        <w:rPr>
          <w:rFonts w:ascii="Times New Roman" w:hAnsi="Times New Roman" w:cs="Times New Roman"/>
          <w:b w:val="0"/>
          <w:sz w:val="24"/>
          <w:szCs w:val="24"/>
        </w:rPr>
        <w:t>с</w:t>
      </w:r>
      <w:proofErr w:type="gramStart"/>
      <w:r>
        <w:rPr>
          <w:rFonts w:ascii="Times New Roman" w:hAnsi="Times New Roman" w:cs="Times New Roman"/>
          <w:b w:val="0"/>
          <w:sz w:val="24"/>
          <w:szCs w:val="24"/>
        </w:rPr>
        <w:t>.А</w:t>
      </w:r>
      <w:proofErr w:type="gramEnd"/>
      <w:r>
        <w:rPr>
          <w:rFonts w:ascii="Times New Roman" w:hAnsi="Times New Roman" w:cs="Times New Roman"/>
          <w:b w:val="0"/>
          <w:sz w:val="24"/>
          <w:szCs w:val="24"/>
        </w:rPr>
        <w:t>страдамовка</w:t>
      </w:r>
    </w:p>
    <w:p w:rsidR="007C7E35" w:rsidRPr="007C7E35" w:rsidRDefault="007C7E35" w:rsidP="007C7E35">
      <w:pPr>
        <w:shd w:val="clear" w:color="auto" w:fill="FFFFFF" w:themeFill="background1"/>
        <w:spacing w:after="0"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 </w:t>
      </w:r>
    </w:p>
    <w:p w:rsidR="007C7E35" w:rsidRDefault="007C7E35" w:rsidP="007C7E35">
      <w:pPr>
        <w:pStyle w:val="a8"/>
        <w:jc w:val="center"/>
        <w:rPr>
          <w:rFonts w:ascii="Times New Roman" w:hAnsi="Times New Roman" w:cs="Times New Roman"/>
          <w:b/>
          <w:sz w:val="28"/>
          <w:szCs w:val="28"/>
        </w:rPr>
      </w:pPr>
    </w:p>
    <w:p w:rsidR="007C7E35" w:rsidRPr="007C7E35" w:rsidRDefault="007C7E35" w:rsidP="007C7E35">
      <w:pPr>
        <w:pStyle w:val="a8"/>
        <w:jc w:val="center"/>
        <w:rPr>
          <w:rFonts w:ascii="Times New Roman" w:hAnsi="Times New Roman" w:cs="Times New Roman"/>
          <w:b/>
          <w:sz w:val="28"/>
          <w:szCs w:val="28"/>
        </w:rPr>
      </w:pPr>
      <w:r w:rsidRPr="007C7E35">
        <w:rPr>
          <w:rFonts w:ascii="Times New Roman" w:hAnsi="Times New Roman" w:cs="Times New Roman"/>
          <w:b/>
          <w:sz w:val="28"/>
          <w:szCs w:val="28"/>
        </w:rPr>
        <w:t>О Правилах благоустройства территории</w:t>
      </w:r>
    </w:p>
    <w:p w:rsidR="007C7E35" w:rsidRPr="007C7E35" w:rsidRDefault="007C7E35" w:rsidP="007C7E35">
      <w:pPr>
        <w:pStyle w:val="a8"/>
        <w:jc w:val="center"/>
        <w:rPr>
          <w:rFonts w:ascii="Times New Roman" w:hAnsi="Times New Roman" w:cs="Times New Roman"/>
          <w:b/>
          <w:sz w:val="28"/>
          <w:szCs w:val="28"/>
        </w:rPr>
      </w:pPr>
      <w:r w:rsidRPr="007C7E35">
        <w:rPr>
          <w:rFonts w:ascii="Times New Roman" w:hAnsi="Times New Roman" w:cs="Times New Roman"/>
          <w:b/>
          <w:sz w:val="28"/>
          <w:szCs w:val="28"/>
        </w:rPr>
        <w:t>сельского поселения</w:t>
      </w:r>
    </w:p>
    <w:p w:rsidR="007C7E35" w:rsidRPr="007C7E35" w:rsidRDefault="007C7E35" w:rsidP="007C7E35">
      <w:pPr>
        <w:shd w:val="clear" w:color="auto" w:fill="FFFFFF"/>
        <w:spacing w:after="150" w:line="240" w:lineRule="auto"/>
        <w:jc w:val="both"/>
        <w:rPr>
          <w:rFonts w:ascii="Times New Roman" w:eastAsia="Times New Roman" w:hAnsi="Times New Roman" w:cs="Times New Roman"/>
          <w:sz w:val="24"/>
          <w:szCs w:val="24"/>
        </w:rPr>
      </w:pPr>
      <w:r w:rsidRPr="007C7E35">
        <w:rPr>
          <w:rFonts w:ascii="Times New Roman" w:eastAsia="Times New Roman" w:hAnsi="Times New Roman" w:cs="Times New Roman"/>
          <w:color w:val="3C3C3C"/>
          <w:sz w:val="24"/>
          <w:szCs w:val="24"/>
        </w:rPr>
        <w:t> </w:t>
      </w:r>
    </w:p>
    <w:p w:rsidR="007C7E35" w:rsidRPr="007C7E35" w:rsidRDefault="007C7E35" w:rsidP="007C7E35">
      <w:pPr>
        <w:shd w:val="clear" w:color="auto" w:fill="FFFFFF"/>
        <w:spacing w:after="150"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 xml:space="preserve">   В связи с принятием 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руководствуясь Федеральным законом от 06.10.2013 г. «Об общих принципах организации местного самоуправления в Российской Федерации» и Уставом  МО </w:t>
      </w:r>
      <w:proofErr w:type="spellStart"/>
      <w:r w:rsidRPr="007C7E35">
        <w:rPr>
          <w:rFonts w:ascii="Times New Roman" w:eastAsia="Times New Roman" w:hAnsi="Times New Roman" w:cs="Times New Roman"/>
          <w:sz w:val="28"/>
          <w:szCs w:val="28"/>
        </w:rPr>
        <w:t>Астрадамовское</w:t>
      </w:r>
      <w:proofErr w:type="spellEnd"/>
      <w:r w:rsidRPr="007C7E35">
        <w:rPr>
          <w:rFonts w:ascii="Times New Roman" w:eastAsia="Times New Roman" w:hAnsi="Times New Roman" w:cs="Times New Roman"/>
          <w:sz w:val="28"/>
          <w:szCs w:val="28"/>
        </w:rPr>
        <w:t xml:space="preserve">  сельское  поселение  Сурского района Ульяновской </w:t>
      </w:r>
      <w:proofErr w:type="spellStart"/>
      <w:r w:rsidRPr="007C7E35">
        <w:rPr>
          <w:rFonts w:ascii="Times New Roman" w:eastAsia="Times New Roman" w:hAnsi="Times New Roman" w:cs="Times New Roman"/>
          <w:sz w:val="28"/>
          <w:szCs w:val="28"/>
        </w:rPr>
        <w:t>области</w:t>
      </w:r>
      <w:proofErr w:type="gramStart"/>
      <w:r w:rsidRPr="007C7E35">
        <w:rPr>
          <w:rFonts w:ascii="Times New Roman" w:eastAsia="Times New Roman" w:hAnsi="Times New Roman" w:cs="Times New Roman"/>
          <w:sz w:val="28"/>
          <w:szCs w:val="28"/>
        </w:rPr>
        <w:t>,С</w:t>
      </w:r>
      <w:proofErr w:type="gramEnd"/>
      <w:r w:rsidRPr="007C7E35">
        <w:rPr>
          <w:rFonts w:ascii="Times New Roman" w:eastAsia="Times New Roman" w:hAnsi="Times New Roman" w:cs="Times New Roman"/>
          <w:sz w:val="28"/>
          <w:szCs w:val="28"/>
        </w:rPr>
        <w:t>овет</w:t>
      </w:r>
      <w:proofErr w:type="spellEnd"/>
      <w:r w:rsidRPr="007C7E35">
        <w:rPr>
          <w:rFonts w:ascii="Times New Roman" w:eastAsia="Times New Roman" w:hAnsi="Times New Roman" w:cs="Times New Roman"/>
          <w:sz w:val="28"/>
          <w:szCs w:val="28"/>
        </w:rPr>
        <w:t xml:space="preserve"> депутатов  МО </w:t>
      </w:r>
      <w:proofErr w:type="spellStart"/>
      <w:r w:rsidRPr="007C7E35">
        <w:rPr>
          <w:rFonts w:ascii="Times New Roman" w:eastAsia="Times New Roman" w:hAnsi="Times New Roman" w:cs="Times New Roman"/>
          <w:sz w:val="28"/>
          <w:szCs w:val="28"/>
        </w:rPr>
        <w:t>Астрадамовское</w:t>
      </w:r>
      <w:proofErr w:type="spellEnd"/>
      <w:r w:rsidRPr="007C7E35">
        <w:rPr>
          <w:rFonts w:ascii="Times New Roman" w:eastAsia="Times New Roman" w:hAnsi="Times New Roman" w:cs="Times New Roman"/>
          <w:sz w:val="28"/>
          <w:szCs w:val="28"/>
        </w:rPr>
        <w:t xml:space="preserve"> сельского поселения</w:t>
      </w:r>
    </w:p>
    <w:p w:rsidR="007C7E35" w:rsidRPr="007C7E35" w:rsidRDefault="007C7E35" w:rsidP="007C7E35">
      <w:pPr>
        <w:shd w:val="clear" w:color="auto" w:fill="FFFFFF"/>
        <w:spacing w:after="150"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b/>
          <w:bCs/>
          <w:sz w:val="28"/>
          <w:szCs w:val="28"/>
        </w:rPr>
        <w:t> </w:t>
      </w:r>
      <w:proofErr w:type="gramStart"/>
      <w:r w:rsidRPr="007C7E35">
        <w:rPr>
          <w:rFonts w:ascii="Times New Roman" w:eastAsia="Times New Roman" w:hAnsi="Times New Roman" w:cs="Times New Roman"/>
          <w:b/>
          <w:bCs/>
          <w:sz w:val="28"/>
          <w:szCs w:val="28"/>
        </w:rPr>
        <w:t>Р</w:t>
      </w:r>
      <w:proofErr w:type="gramEnd"/>
      <w:r w:rsidRPr="007C7E35">
        <w:rPr>
          <w:rFonts w:ascii="Times New Roman" w:eastAsia="Times New Roman" w:hAnsi="Times New Roman" w:cs="Times New Roman"/>
          <w:b/>
          <w:bCs/>
          <w:sz w:val="28"/>
          <w:szCs w:val="28"/>
        </w:rPr>
        <w:t xml:space="preserve"> Е Ш И Л: </w:t>
      </w:r>
    </w:p>
    <w:p w:rsidR="007C7E35" w:rsidRPr="007C7E35" w:rsidRDefault="007C7E35" w:rsidP="007C7E35">
      <w:pPr>
        <w:shd w:val="clear" w:color="auto" w:fill="FFFFFF"/>
        <w:spacing w:after="0"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 xml:space="preserve">  1.Утвердить Правила благоустройства территории муниципального образования </w:t>
      </w:r>
      <w:proofErr w:type="spellStart"/>
      <w:r w:rsidRPr="007C7E35">
        <w:rPr>
          <w:rFonts w:ascii="Times New Roman" w:eastAsia="Times New Roman" w:hAnsi="Times New Roman" w:cs="Times New Roman"/>
          <w:sz w:val="28"/>
          <w:szCs w:val="28"/>
        </w:rPr>
        <w:t>Астрадамовскоесельское</w:t>
      </w:r>
      <w:proofErr w:type="spellEnd"/>
      <w:r w:rsidRPr="007C7E35">
        <w:rPr>
          <w:rFonts w:ascii="Times New Roman" w:eastAsia="Times New Roman" w:hAnsi="Times New Roman" w:cs="Times New Roman"/>
          <w:sz w:val="28"/>
          <w:szCs w:val="28"/>
        </w:rPr>
        <w:t xml:space="preserve">  поселения Сурского района Ульяновской области </w:t>
      </w:r>
    </w:p>
    <w:p w:rsidR="007C7E35" w:rsidRPr="007C7E35" w:rsidRDefault="007C7E35" w:rsidP="007C7E35">
      <w:pPr>
        <w:shd w:val="clear" w:color="auto" w:fill="FFFFFF"/>
        <w:spacing w:before="100" w:beforeAutospacing="1" w:after="0" w:line="240" w:lineRule="auto"/>
        <w:ind w:left="360"/>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2. Признать утратившим силу решение №72/17 от 23.06.2017г.</w:t>
      </w:r>
    </w:p>
    <w:p w:rsidR="007C7E35" w:rsidRPr="007C7E35" w:rsidRDefault="007C7E35" w:rsidP="007C7E35">
      <w:pPr>
        <w:shd w:val="clear" w:color="auto" w:fill="FFFFFF"/>
        <w:spacing w:before="100" w:beforeAutospacing="1" w:after="0" w:line="240" w:lineRule="auto"/>
        <w:ind w:left="360"/>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3. Настоящее решение  вступает в силу со дня  обнародования.</w:t>
      </w:r>
    </w:p>
    <w:p w:rsidR="007C7E35" w:rsidRPr="007C7E35" w:rsidRDefault="007C7E35" w:rsidP="007C7E35">
      <w:pPr>
        <w:spacing w:after="0" w:line="240" w:lineRule="auto"/>
        <w:jc w:val="both"/>
        <w:rPr>
          <w:rFonts w:ascii="Times New Roman" w:eastAsia="Times New Roman" w:hAnsi="Times New Roman" w:cs="Times New Roman"/>
          <w:sz w:val="28"/>
          <w:szCs w:val="28"/>
        </w:rPr>
      </w:pPr>
    </w:p>
    <w:p w:rsidR="007C7E35" w:rsidRPr="007C7E35" w:rsidRDefault="007C7E35" w:rsidP="007C7E35">
      <w:pPr>
        <w:spacing w:after="0" w:line="240" w:lineRule="auto"/>
        <w:jc w:val="both"/>
        <w:rPr>
          <w:rFonts w:ascii="Times New Roman" w:eastAsia="Times New Roman" w:hAnsi="Times New Roman" w:cs="Times New Roman"/>
          <w:sz w:val="28"/>
          <w:szCs w:val="28"/>
        </w:rPr>
      </w:pPr>
      <w:r w:rsidRPr="007C7E35">
        <w:rPr>
          <w:rFonts w:ascii="Times New Roman" w:eastAsia="Times New Roman" w:hAnsi="Times New Roman" w:cs="Times New Roman"/>
          <w:sz w:val="28"/>
          <w:szCs w:val="28"/>
        </w:rPr>
        <w:t>Глава муниципального образования</w:t>
      </w:r>
    </w:p>
    <w:p w:rsidR="007C7E35" w:rsidRPr="007C7E35" w:rsidRDefault="007C7E35" w:rsidP="007C7E35">
      <w:pPr>
        <w:spacing w:after="0" w:line="240" w:lineRule="auto"/>
        <w:jc w:val="both"/>
        <w:rPr>
          <w:rFonts w:ascii="Times New Roman" w:eastAsia="Times New Roman" w:hAnsi="Times New Roman" w:cs="Times New Roman"/>
          <w:sz w:val="28"/>
          <w:szCs w:val="28"/>
        </w:rPr>
      </w:pPr>
      <w:proofErr w:type="spellStart"/>
      <w:r w:rsidRPr="007C7E35">
        <w:rPr>
          <w:rFonts w:ascii="Times New Roman" w:eastAsia="Times New Roman" w:hAnsi="Times New Roman" w:cs="Times New Roman"/>
          <w:sz w:val="28"/>
          <w:szCs w:val="28"/>
        </w:rPr>
        <w:t>Астрадамовское</w:t>
      </w:r>
      <w:proofErr w:type="spellEnd"/>
      <w:r w:rsidRPr="007C7E35">
        <w:rPr>
          <w:rFonts w:ascii="Times New Roman" w:eastAsia="Times New Roman" w:hAnsi="Times New Roman" w:cs="Times New Roman"/>
          <w:sz w:val="28"/>
          <w:szCs w:val="28"/>
        </w:rPr>
        <w:t xml:space="preserve">  сельское поселение                                       Козлова С.П.</w:t>
      </w:r>
    </w:p>
    <w:p w:rsidR="007C7E35" w:rsidRPr="007C7E35" w:rsidRDefault="007C7E35" w:rsidP="007C7E35">
      <w:pPr>
        <w:spacing w:after="0" w:line="240" w:lineRule="auto"/>
        <w:rPr>
          <w:rFonts w:ascii="Times New Roman" w:eastAsia="Times New Roman" w:hAnsi="Times New Roman" w:cs="Times New Roman"/>
          <w:sz w:val="28"/>
          <w:szCs w:val="28"/>
        </w:rPr>
      </w:pPr>
    </w:p>
    <w:p w:rsidR="007C7E35" w:rsidRPr="007C7E35" w:rsidRDefault="007C7E35" w:rsidP="007C7E35">
      <w:pPr>
        <w:spacing w:after="0" w:line="240" w:lineRule="auto"/>
        <w:jc w:val="right"/>
        <w:rPr>
          <w:rFonts w:ascii="Times New Roman" w:eastAsia="Times New Roman" w:hAnsi="Times New Roman" w:cs="Times New Roman"/>
          <w:sz w:val="28"/>
          <w:szCs w:val="28"/>
        </w:rPr>
      </w:pPr>
    </w:p>
    <w:p w:rsidR="007C7E35" w:rsidRPr="007C7E35" w:rsidRDefault="007C7E35" w:rsidP="007C7E35">
      <w:pPr>
        <w:pStyle w:val="a5"/>
        <w:shd w:val="clear" w:color="auto" w:fill="FFFFFF" w:themeFill="background1"/>
        <w:spacing w:before="0" w:beforeAutospacing="0" w:after="150" w:afterAutospacing="0"/>
        <w:rPr>
          <w:sz w:val="28"/>
          <w:szCs w:val="28"/>
        </w:rPr>
      </w:pPr>
    </w:p>
    <w:p w:rsidR="007C7E35" w:rsidRPr="00E07B82" w:rsidRDefault="00007EFB" w:rsidP="007C7E35">
      <w:pPr>
        <w:shd w:val="clear" w:color="auto" w:fill="FFFFFF"/>
        <w:spacing w:after="0" w:line="240" w:lineRule="auto"/>
        <w:jc w:val="both"/>
        <w:rPr>
          <w:rFonts w:ascii="Times New Roman" w:eastAsia="Times New Roman" w:hAnsi="Times New Roman" w:cs="Times New Roman"/>
          <w:color w:val="3C3C3C"/>
        </w:rPr>
      </w:pPr>
      <w:hyperlink r:id="rId5" w:history="1">
        <w:r w:rsidR="007C7E35" w:rsidRPr="007C7E35">
          <w:rPr>
            <w:rFonts w:ascii="Times New Roman" w:eastAsia="Times New Roman" w:hAnsi="Times New Roman" w:cs="Times New Roman"/>
            <w:color w:val="428BCA"/>
            <w:sz w:val="28"/>
            <w:szCs w:val="28"/>
          </w:rPr>
          <w:br/>
        </w:r>
      </w:hyperlink>
    </w:p>
    <w:p w:rsidR="007C7E35" w:rsidRPr="00E07B82" w:rsidRDefault="007C7E35" w:rsidP="007C7E35">
      <w:pPr>
        <w:shd w:val="clear" w:color="auto" w:fill="FFFFFF"/>
        <w:spacing w:after="150" w:line="240" w:lineRule="auto"/>
        <w:jc w:val="both"/>
        <w:rPr>
          <w:rFonts w:ascii="Times New Roman" w:eastAsia="Times New Roman" w:hAnsi="Times New Roman" w:cs="Times New Roman"/>
          <w:color w:val="3C3C3C"/>
        </w:rPr>
      </w:pPr>
      <w:r w:rsidRPr="00E07B82">
        <w:rPr>
          <w:rFonts w:ascii="Times New Roman" w:eastAsia="Times New Roman" w:hAnsi="Times New Roman" w:cs="Times New Roman"/>
          <w:color w:val="3C3C3C"/>
        </w:rPr>
        <w:t>  </w:t>
      </w:r>
    </w:p>
    <w:p w:rsidR="007C7E35" w:rsidRPr="00E07B82" w:rsidRDefault="007C7E35" w:rsidP="00FD4E51">
      <w:pPr>
        <w:shd w:val="clear" w:color="auto" w:fill="FFFFFF"/>
        <w:spacing w:after="0" w:line="240" w:lineRule="auto"/>
        <w:jc w:val="right"/>
        <w:rPr>
          <w:rFonts w:ascii="Times New Roman" w:eastAsia="Times New Roman" w:hAnsi="Times New Roman" w:cs="Times New Roman"/>
          <w:highlight w:val="yellow"/>
        </w:rPr>
      </w:pPr>
      <w:r w:rsidRPr="00E07B82">
        <w:rPr>
          <w:rFonts w:ascii="Times New Roman" w:eastAsia="Times New Roman" w:hAnsi="Times New Roman" w:cs="Times New Roman"/>
          <w:color w:val="3C3C3C"/>
        </w:rPr>
        <w:lastRenderedPageBreak/>
        <w:tab/>
      </w:r>
      <w:r w:rsidRPr="00E07B82">
        <w:rPr>
          <w:rFonts w:ascii="Times New Roman" w:eastAsia="Times New Roman" w:hAnsi="Times New Roman" w:cs="Times New Roman"/>
        </w:rPr>
        <w:t>Приложение</w:t>
      </w:r>
    </w:p>
    <w:p w:rsidR="007C7E35" w:rsidRPr="00E07B82" w:rsidRDefault="007C7E35" w:rsidP="00FD4E51">
      <w:pPr>
        <w:shd w:val="clear" w:color="auto" w:fill="FFFFFF"/>
        <w:spacing w:after="0" w:line="240" w:lineRule="auto"/>
        <w:jc w:val="right"/>
        <w:rPr>
          <w:rFonts w:ascii="Times New Roman" w:eastAsia="Times New Roman" w:hAnsi="Times New Roman" w:cs="Times New Roman"/>
        </w:rPr>
      </w:pPr>
      <w:r w:rsidRPr="00E07B82">
        <w:rPr>
          <w:rFonts w:ascii="Times New Roman" w:eastAsia="Times New Roman" w:hAnsi="Times New Roman" w:cs="Times New Roman"/>
        </w:rPr>
        <w:t xml:space="preserve">к </w:t>
      </w:r>
      <w:bookmarkStart w:id="0" w:name="_GoBack"/>
      <w:bookmarkEnd w:id="0"/>
      <w:r w:rsidRPr="00E07B82">
        <w:rPr>
          <w:rFonts w:ascii="Times New Roman" w:eastAsia="Times New Roman" w:hAnsi="Times New Roman" w:cs="Times New Roman"/>
        </w:rPr>
        <w:t xml:space="preserve"> решению Совета депутатов</w:t>
      </w:r>
    </w:p>
    <w:p w:rsidR="007C7E35" w:rsidRPr="00E07B82" w:rsidRDefault="007C7E35" w:rsidP="00FD4E51">
      <w:pPr>
        <w:shd w:val="clear" w:color="auto" w:fill="FFFFFF"/>
        <w:spacing w:after="0" w:line="240" w:lineRule="auto"/>
        <w:jc w:val="right"/>
        <w:rPr>
          <w:rFonts w:ascii="Times New Roman" w:eastAsia="Times New Roman" w:hAnsi="Times New Roman" w:cs="Times New Roman"/>
        </w:rPr>
      </w:pPr>
      <w:r w:rsidRPr="00E07B82">
        <w:rPr>
          <w:rFonts w:ascii="Times New Roman" w:eastAsia="Times New Roman" w:hAnsi="Times New Roman" w:cs="Times New Roman"/>
        </w:rPr>
        <w:t xml:space="preserve">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30492C" w:rsidRDefault="0030492C" w:rsidP="00FD4E51">
      <w:pPr>
        <w:shd w:val="clear" w:color="auto" w:fill="FFFFFF"/>
        <w:spacing w:after="0" w:line="240" w:lineRule="auto"/>
        <w:jc w:val="right"/>
        <w:rPr>
          <w:rFonts w:ascii="Times New Roman" w:eastAsia="Times New Roman" w:hAnsi="Times New Roman" w:cs="Times New Roman"/>
          <w:u w:val="single"/>
        </w:rPr>
      </w:pPr>
      <w:r w:rsidRPr="0030492C">
        <w:rPr>
          <w:rFonts w:ascii="Times New Roman" w:eastAsia="Times New Roman" w:hAnsi="Times New Roman" w:cs="Times New Roman"/>
          <w:u w:val="single"/>
        </w:rPr>
        <w:t>О</w:t>
      </w:r>
      <w:r w:rsidR="007C7E35" w:rsidRPr="0030492C">
        <w:rPr>
          <w:rFonts w:ascii="Times New Roman" w:eastAsia="Times New Roman" w:hAnsi="Times New Roman" w:cs="Times New Roman"/>
          <w:u w:val="single"/>
        </w:rPr>
        <w:t>т</w:t>
      </w:r>
      <w:r w:rsidRPr="0030492C">
        <w:rPr>
          <w:rFonts w:ascii="Times New Roman" w:eastAsia="Times New Roman" w:hAnsi="Times New Roman" w:cs="Times New Roman"/>
          <w:u w:val="single"/>
        </w:rPr>
        <w:t xml:space="preserve"> 30.07.2</w:t>
      </w:r>
      <w:r w:rsidR="007C7E35" w:rsidRPr="0030492C">
        <w:rPr>
          <w:rFonts w:ascii="Times New Roman" w:eastAsia="Times New Roman" w:hAnsi="Times New Roman" w:cs="Times New Roman"/>
          <w:u w:val="single"/>
        </w:rPr>
        <w:t xml:space="preserve">018 года № </w:t>
      </w:r>
      <w:r w:rsidRPr="0030492C">
        <w:rPr>
          <w:rFonts w:ascii="Times New Roman" w:eastAsia="Times New Roman" w:hAnsi="Times New Roman" w:cs="Times New Roman"/>
          <w:u w:val="single"/>
        </w:rPr>
        <w:t>88/22</w:t>
      </w:r>
    </w:p>
    <w:p w:rsidR="007C7E35" w:rsidRPr="00E07B82" w:rsidRDefault="007C7E35" w:rsidP="00FD4E51">
      <w:pPr>
        <w:shd w:val="clear" w:color="auto" w:fill="FFFFFF"/>
        <w:spacing w:after="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FD4E51">
      <w:pPr>
        <w:shd w:val="clear" w:color="auto" w:fill="FFFFFF"/>
        <w:spacing w:after="0" w:line="240" w:lineRule="auto"/>
        <w:jc w:val="both"/>
        <w:rPr>
          <w:rFonts w:ascii="Times New Roman" w:eastAsia="Times New Roman" w:hAnsi="Times New Roman" w:cs="Times New Roman"/>
          <w:color w:val="3C3C3C"/>
        </w:rPr>
      </w:pPr>
      <w:r w:rsidRPr="00E07B82">
        <w:rPr>
          <w:rFonts w:ascii="Times New Roman" w:eastAsia="Times New Roman" w:hAnsi="Times New Roman" w:cs="Times New Roman"/>
          <w:color w:val="3C3C3C"/>
        </w:rPr>
        <w:t> </w:t>
      </w:r>
    </w:p>
    <w:p w:rsidR="007C7E35" w:rsidRPr="00E07B82" w:rsidRDefault="007C7E35" w:rsidP="00FD4E51">
      <w:pPr>
        <w:shd w:val="clear" w:color="auto" w:fill="FFFFFF"/>
        <w:spacing w:after="0" w:line="240" w:lineRule="auto"/>
        <w:jc w:val="both"/>
        <w:rPr>
          <w:rFonts w:ascii="Times New Roman" w:eastAsia="Times New Roman" w:hAnsi="Times New Roman" w:cs="Times New Roman"/>
        </w:rPr>
      </w:pPr>
      <w:r w:rsidRPr="00E07B82">
        <w:rPr>
          <w:rFonts w:ascii="Times New Roman" w:eastAsia="Times New Roman" w:hAnsi="Times New Roman" w:cs="Times New Roman"/>
          <w:b/>
          <w:bCs/>
          <w:color w:val="3C3C3C"/>
        </w:rPr>
        <w:t> </w:t>
      </w:r>
    </w:p>
    <w:p w:rsidR="007C7E35" w:rsidRPr="00E07B82" w:rsidRDefault="007C7E35" w:rsidP="007C7E35">
      <w:pPr>
        <w:shd w:val="clear" w:color="auto" w:fill="FFFFFF"/>
        <w:spacing w:after="150" w:line="240" w:lineRule="auto"/>
        <w:jc w:val="center"/>
        <w:rPr>
          <w:rFonts w:ascii="Times New Roman" w:eastAsia="Times New Roman" w:hAnsi="Times New Roman" w:cs="Times New Roman"/>
        </w:rPr>
      </w:pPr>
      <w:r w:rsidRPr="00E07B82">
        <w:rPr>
          <w:rFonts w:ascii="Times New Roman" w:eastAsia="Times New Roman" w:hAnsi="Times New Roman" w:cs="Times New Roman"/>
          <w:b/>
          <w:bCs/>
        </w:rPr>
        <w:t>ПРАВИЛА</w:t>
      </w:r>
    </w:p>
    <w:p w:rsidR="007C7E35" w:rsidRPr="00E07B82" w:rsidRDefault="007C7E35" w:rsidP="007C7E35">
      <w:pPr>
        <w:shd w:val="clear" w:color="auto" w:fill="FFFFFF"/>
        <w:spacing w:after="150" w:line="240" w:lineRule="auto"/>
        <w:jc w:val="center"/>
        <w:rPr>
          <w:rFonts w:ascii="Times New Roman" w:eastAsia="Times New Roman" w:hAnsi="Times New Roman" w:cs="Times New Roman"/>
          <w:b/>
        </w:rPr>
      </w:pPr>
      <w:r w:rsidRPr="00E07B82">
        <w:rPr>
          <w:rFonts w:ascii="Times New Roman" w:eastAsia="Times New Roman" w:hAnsi="Times New Roman" w:cs="Times New Roman"/>
          <w:b/>
          <w:bCs/>
        </w:rPr>
        <w:t xml:space="preserve">благоустройства территории </w:t>
      </w:r>
      <w:r w:rsidRPr="00E07B82">
        <w:rPr>
          <w:rFonts w:ascii="Times New Roman" w:eastAsia="Times New Roman" w:hAnsi="Times New Roman" w:cs="Times New Roman"/>
          <w:b/>
        </w:rPr>
        <w:t xml:space="preserve"> МО </w:t>
      </w:r>
      <w:proofErr w:type="spellStart"/>
      <w:r w:rsidRPr="00E07B82">
        <w:rPr>
          <w:rFonts w:ascii="Times New Roman" w:eastAsia="Times New Roman" w:hAnsi="Times New Roman" w:cs="Times New Roman"/>
          <w:b/>
        </w:rPr>
        <w:t>Астрадамовское</w:t>
      </w:r>
      <w:proofErr w:type="spellEnd"/>
      <w:r w:rsidRPr="00E07B82">
        <w:rPr>
          <w:rFonts w:ascii="Times New Roman" w:eastAsia="Times New Roman" w:hAnsi="Times New Roman" w:cs="Times New Roman"/>
          <w:b/>
        </w:rPr>
        <w:t xml:space="preserve"> сельское поселение</w:t>
      </w:r>
    </w:p>
    <w:p w:rsidR="007C7E35" w:rsidRPr="00E07B82" w:rsidRDefault="007C7E35" w:rsidP="007C7E35">
      <w:pPr>
        <w:shd w:val="clear" w:color="auto" w:fill="FFFFFF"/>
        <w:spacing w:after="150" w:line="240" w:lineRule="auto"/>
        <w:jc w:val="center"/>
        <w:rPr>
          <w:rFonts w:ascii="Times New Roman" w:eastAsia="Times New Roman" w:hAnsi="Times New Roman" w:cs="Times New Roman"/>
        </w:rPr>
      </w:pPr>
      <w:r w:rsidRPr="00E07B82">
        <w:rPr>
          <w:rFonts w:ascii="Times New Roman" w:eastAsia="Times New Roman" w:hAnsi="Times New Roman" w:cs="Times New Roman"/>
          <w:b/>
        </w:rPr>
        <w:t>Сурского района Ульяновской области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rPr>
      </w:pPr>
      <w:r w:rsidRPr="00E07B82">
        <w:rPr>
          <w:rFonts w:ascii="Times New Roman" w:eastAsia="Times New Roman" w:hAnsi="Times New Roman" w:cs="Times New Roman"/>
        </w:rPr>
        <w:t>Общие положения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ab/>
        <w:t xml:space="preserve">1.1. Правила благоустройства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w:t>
      </w:r>
      <w:proofErr w:type="gramStart"/>
      <w:r w:rsidRPr="00E07B82">
        <w:rPr>
          <w:rFonts w:ascii="Times New Roman" w:eastAsia="Times New Roman" w:hAnsi="Times New Roman" w:cs="Times New Roman"/>
        </w:rPr>
        <w:t>е(</w:t>
      </w:r>
      <w:proofErr w:type="gramEnd"/>
      <w:r w:rsidRPr="00E07B82">
        <w:rPr>
          <w:rFonts w:ascii="Times New Roman" w:eastAsia="Times New Roman" w:hAnsi="Times New Roman" w:cs="Times New Roman"/>
        </w:rPr>
        <w:t>далее − Правила) разработаны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 711/</w:t>
      </w:r>
      <w:proofErr w:type="spellStart"/>
      <w:r w:rsidRPr="00E07B82">
        <w:rPr>
          <w:rFonts w:ascii="Times New Roman" w:eastAsia="Times New Roman" w:hAnsi="Times New Roman" w:cs="Times New Roman"/>
        </w:rPr>
        <w:t>пр</w:t>
      </w:r>
      <w:proofErr w:type="spellEnd"/>
      <w:r w:rsidRPr="00E07B82">
        <w:rPr>
          <w:rFonts w:ascii="Times New Roman" w:eastAsia="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ab/>
      </w:r>
      <w:proofErr w:type="gramStart"/>
      <w:r w:rsidRPr="00E07B82">
        <w:rPr>
          <w:rFonts w:ascii="Times New Roman" w:eastAsia="Times New Roman" w:hAnsi="Times New Roman" w:cs="Times New Roman"/>
        </w:rPr>
        <w:t xml:space="preserve">Правила устанавливают единые нормы и требования по благоустройству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w:t>
      </w:r>
      <w:proofErr w:type="spellStart"/>
      <w:r w:rsidRPr="00E07B82">
        <w:rPr>
          <w:rFonts w:ascii="Times New Roman" w:eastAsia="Times New Roman" w:hAnsi="Times New Roman" w:cs="Times New Roman"/>
        </w:rPr>
        <w:t>сооруженийв</w:t>
      </w:r>
      <w:proofErr w:type="spellEnd"/>
      <w:proofErr w:type="gramEnd"/>
      <w:r w:rsidRPr="00E07B82">
        <w:rPr>
          <w:rFonts w:ascii="Times New Roman" w:eastAsia="Times New Roman" w:hAnsi="Times New Roman" w:cs="Times New Roman"/>
        </w:rPr>
        <w:t xml:space="preserve"> </w:t>
      </w:r>
      <w:proofErr w:type="gramStart"/>
      <w:r w:rsidRPr="00E07B82">
        <w:rPr>
          <w:rFonts w:ascii="Times New Roman" w:eastAsia="Times New Roman" w:hAnsi="Times New Roman" w:cs="Times New Roman"/>
        </w:rPr>
        <w:t>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1.2. Правила </w:t>
      </w:r>
      <w:proofErr w:type="gramStart"/>
      <w:r w:rsidRPr="00E07B82">
        <w:rPr>
          <w:rFonts w:ascii="Times New Roman" w:eastAsia="Times New Roman" w:hAnsi="Times New Roman" w:cs="Times New Roman"/>
        </w:rPr>
        <w:t>обязательны к исполнению</w:t>
      </w:r>
      <w:proofErr w:type="gramEnd"/>
      <w:r w:rsidRPr="00E07B82">
        <w:rPr>
          <w:rFonts w:ascii="Times New Roman" w:eastAsia="Times New Roman" w:hAnsi="Times New Roman" w:cs="Times New Roman"/>
        </w:rPr>
        <w:t xml:space="preserve">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для органов местного самоуправления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(далее – органы местного самоуправления), юридических и физических лиц.</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1.3. К деятельности по благоустройству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w:t>
      </w:r>
      <w:proofErr w:type="gramStart"/>
      <w:r w:rsidRPr="00E07B82">
        <w:rPr>
          <w:rFonts w:ascii="Times New Roman" w:eastAsia="Times New Roman" w:hAnsi="Times New Roman" w:cs="Times New Roman"/>
        </w:rPr>
        <w:t>е(</w:t>
      </w:r>
      <w:proofErr w:type="gramEnd"/>
      <w:r w:rsidRPr="00E07B82">
        <w:rPr>
          <w:rFonts w:ascii="Times New Roman" w:eastAsia="Times New Roman" w:hAnsi="Times New Roman" w:cs="Times New Roman"/>
        </w:rPr>
        <w:t>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Участниками деятельности по благоустройству выступают: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население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которое формирует запрос на благоустройство и принимает участие в оценке предлагаемых решений. В отдельных случаях жители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поселениеучаствуют</w:t>
      </w:r>
      <w:proofErr w:type="spellEnd"/>
      <w:r w:rsidRPr="00E07B82">
        <w:rPr>
          <w:rFonts w:ascii="Times New Roman" w:eastAsia="Times New Roman" w:hAnsi="Times New Roman" w:cs="Times New Roman"/>
        </w:rPr>
        <w:t xml:space="preserve"> в выполнении работ по благоустройству. Жители могут быть представлены общественными организациями и объединениями;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хозяйствующие субъекты, осуществляющие деятельность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которые могут участвовать в формировании запроса на благоустройство, а также в финансировании мероприятий по благоустройству;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иные заинтересованные в благоустройстве лица.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1.4.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Правилами и муниципальными правовыми актами.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Организация уборки и содержание иных территорий осуществляются администрацией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495D66" w:rsidRDefault="007C7E35" w:rsidP="007C7E35">
      <w:pPr>
        <w:shd w:val="clear" w:color="auto" w:fill="FFFFFF"/>
        <w:spacing w:after="150" w:line="240" w:lineRule="auto"/>
        <w:jc w:val="both"/>
        <w:rPr>
          <w:rFonts w:ascii="Times New Roman" w:eastAsia="Times New Roman" w:hAnsi="Times New Roman" w:cs="Times New Roman"/>
          <w:b/>
        </w:rPr>
      </w:pPr>
      <w:r w:rsidRPr="00495D66">
        <w:rPr>
          <w:rFonts w:ascii="Times New Roman" w:eastAsia="Times New Roman" w:hAnsi="Times New Roman" w:cs="Times New Roman"/>
          <w:b/>
        </w:rPr>
        <w:t xml:space="preserve">1.5. На территории  МО </w:t>
      </w:r>
      <w:proofErr w:type="spellStart"/>
      <w:r w:rsidRPr="00495D66">
        <w:rPr>
          <w:rFonts w:ascii="Times New Roman" w:eastAsia="Times New Roman" w:hAnsi="Times New Roman" w:cs="Times New Roman"/>
          <w:b/>
        </w:rPr>
        <w:t>Астрадамовское</w:t>
      </w:r>
      <w:proofErr w:type="spellEnd"/>
      <w:r w:rsidRPr="00495D66">
        <w:rPr>
          <w:rFonts w:ascii="Times New Roman" w:eastAsia="Times New Roman" w:hAnsi="Times New Roman" w:cs="Times New Roman"/>
          <w:b/>
        </w:rPr>
        <w:t xml:space="preserve"> сельское поселение</w:t>
      </w:r>
      <w:r w:rsidR="00E6483B" w:rsidRPr="00495D66">
        <w:rPr>
          <w:rFonts w:ascii="Times New Roman" w:eastAsia="Times New Roman" w:hAnsi="Times New Roman" w:cs="Times New Roman"/>
          <w:b/>
        </w:rPr>
        <w:t xml:space="preserve"> </w:t>
      </w:r>
      <w:r w:rsidRPr="00495D66">
        <w:rPr>
          <w:rFonts w:ascii="Times New Roman" w:eastAsia="Times New Roman" w:hAnsi="Times New Roman" w:cs="Times New Roman"/>
          <w:b/>
        </w:rPr>
        <w:t>запрещается: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осуществлять сброс бытовых сточных вод в водоотводящие канавы, кюветы, на рельеф, в водоприемные колодцы ливневой канализации;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транспортировать грузы волоком, перегонять самоходные дорожно-строительные машины на гусеничном ходу по улицам, покрытым асфальтом;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вывозить и сваливать грунт, снег, лед в места, не предназначенные для этих целей;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бросать окурки, отходы и мусор на газоны, тротуары, территории улиц, площадей, дворов, в парках, скверах и других общественных местах;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сбрасывать смет, отходы на крышки колодцев, водоприемные решетки ливневой канализации, лотки, кюветы;</w:t>
      </w:r>
    </w:p>
    <w:p w:rsidR="007C7E35" w:rsidRPr="00495D66" w:rsidRDefault="007C7E35" w:rsidP="007C7E35">
      <w:pPr>
        <w:shd w:val="clear" w:color="auto" w:fill="FFFFFF"/>
        <w:spacing w:after="150" w:line="240" w:lineRule="auto"/>
        <w:jc w:val="both"/>
        <w:rPr>
          <w:rFonts w:ascii="Times New Roman" w:eastAsia="Times New Roman" w:hAnsi="Times New Roman" w:cs="Times New Roman"/>
          <w:color w:val="FF0000"/>
        </w:rPr>
      </w:pPr>
      <w:r w:rsidRPr="00495D66">
        <w:rPr>
          <w:rFonts w:ascii="Times New Roman" w:eastAsia="Times New Roman" w:hAnsi="Times New Roman" w:cs="Times New Roman"/>
          <w:color w:val="FF0000"/>
        </w:rPr>
        <w:t>- сжигать  листву и сухую траву, тару, отходы, разводить костры, в том числе на внутренних территориях предприятий и домовладений;</w:t>
      </w:r>
      <w:r w:rsidR="00495D66">
        <w:rPr>
          <w:rFonts w:ascii="Times New Roman" w:eastAsia="Times New Roman" w:hAnsi="Times New Roman" w:cs="Times New Roman"/>
          <w:color w:val="FF0000"/>
        </w:rPr>
        <w:t xml:space="preserve"> </w:t>
      </w:r>
      <w:r w:rsidR="00495D66" w:rsidRPr="00495D66">
        <w:rPr>
          <w:rFonts w:ascii="Times New Roman" w:eastAsia="Times New Roman" w:hAnsi="Times New Roman" w:cs="Times New Roman"/>
          <w:color w:val="0070C0"/>
        </w:rPr>
        <w:t>(протест</w:t>
      </w:r>
      <w:r w:rsidR="00495D66">
        <w:rPr>
          <w:rFonts w:ascii="Times New Roman" w:eastAsia="Times New Roman" w:hAnsi="Times New Roman" w:cs="Times New Roman"/>
          <w:color w:val="0070C0"/>
        </w:rPr>
        <w:t xml:space="preserve"> </w:t>
      </w:r>
      <w:proofErr w:type="spellStart"/>
      <w:r w:rsidR="00495D66">
        <w:rPr>
          <w:rFonts w:ascii="Times New Roman" w:eastAsia="Times New Roman" w:hAnsi="Times New Roman" w:cs="Times New Roman"/>
          <w:color w:val="0070C0"/>
        </w:rPr>
        <w:t>природ</w:t>
      </w:r>
      <w:proofErr w:type="gramStart"/>
      <w:r w:rsidR="00495D66">
        <w:rPr>
          <w:rFonts w:ascii="Times New Roman" w:eastAsia="Times New Roman" w:hAnsi="Times New Roman" w:cs="Times New Roman"/>
          <w:color w:val="0070C0"/>
        </w:rPr>
        <w:t>.п</w:t>
      </w:r>
      <w:proofErr w:type="gramEnd"/>
      <w:r w:rsidR="00495D66">
        <w:rPr>
          <w:rFonts w:ascii="Times New Roman" w:eastAsia="Times New Roman" w:hAnsi="Times New Roman" w:cs="Times New Roman"/>
          <w:color w:val="0070C0"/>
        </w:rPr>
        <w:t>рок</w:t>
      </w:r>
      <w:proofErr w:type="spellEnd"/>
      <w:r w:rsidR="00495D66">
        <w:rPr>
          <w:rFonts w:ascii="Times New Roman" w:eastAsia="Times New Roman" w:hAnsi="Times New Roman" w:cs="Times New Roman"/>
          <w:color w:val="0070C0"/>
        </w:rPr>
        <w:t>.</w:t>
      </w:r>
      <w:r w:rsidR="00495D66" w:rsidRPr="00495D66">
        <w:rPr>
          <w:rFonts w:ascii="Times New Roman" w:eastAsia="Times New Roman" w:hAnsi="Times New Roman" w:cs="Times New Roman"/>
          <w:color w:val="0070C0"/>
        </w:rPr>
        <w:t>)2020г.</w:t>
      </w:r>
    </w:p>
    <w:p w:rsidR="007C7E35" w:rsidRPr="00D13743" w:rsidRDefault="007C7E35" w:rsidP="007C7E35">
      <w:pPr>
        <w:shd w:val="clear" w:color="auto" w:fill="FFFFFF"/>
        <w:spacing w:after="150" w:line="240" w:lineRule="auto"/>
        <w:jc w:val="both"/>
        <w:rPr>
          <w:rFonts w:ascii="Times New Roman" w:eastAsia="Times New Roman" w:hAnsi="Times New Roman" w:cs="Times New Roman"/>
          <w:color w:val="FF0000"/>
        </w:rPr>
      </w:pPr>
      <w:r w:rsidRPr="00D13743">
        <w:rPr>
          <w:rFonts w:ascii="Times New Roman" w:eastAsia="Times New Roman" w:hAnsi="Times New Roman" w:cs="Times New Roman"/>
          <w:color w:val="FF0000"/>
        </w:rPr>
        <w:t>- организовывать уличную торговлю в местах, не отведенных для этих целей;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w:t>
      </w:r>
      <w:proofErr w:type="spellStart"/>
      <w:r w:rsidRPr="00E07B82">
        <w:rPr>
          <w:rFonts w:ascii="Times New Roman" w:eastAsia="Times New Roman" w:hAnsi="Times New Roman" w:cs="Times New Roman"/>
        </w:rPr>
        <w:t>идругих</w:t>
      </w:r>
      <w:proofErr w:type="spellEnd"/>
      <w:proofErr w:type="gramEnd"/>
      <w:r w:rsidRPr="00E07B82">
        <w:rPr>
          <w:rFonts w:ascii="Times New Roman" w:eastAsia="Times New Roman" w:hAnsi="Times New Roman" w:cs="Times New Roman"/>
        </w:rPr>
        <w:t xml:space="preserve"> не предназначенных для этих целей </w:t>
      </w:r>
      <w:proofErr w:type="gramStart"/>
      <w:r w:rsidRPr="00E07B82">
        <w:rPr>
          <w:rFonts w:ascii="Times New Roman" w:eastAsia="Times New Roman" w:hAnsi="Times New Roman" w:cs="Times New Roman"/>
        </w:rPr>
        <w:t>местах</w:t>
      </w:r>
      <w:proofErr w:type="gramEnd"/>
      <w:r w:rsidRPr="00E07B82">
        <w:rPr>
          <w:rFonts w:ascii="Times New Roman" w:eastAsia="Times New Roman" w:hAnsi="Times New Roman" w:cs="Times New Roman"/>
        </w:rPr>
        <w:t>;</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повреждать и уничтожать зеленые насаждения, газоны и цветники;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самовольно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1.6. В Правилах используются следующие понятия: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благоустройство − комплекс мероприятий по содержанию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объекты благоустройства, их отдельных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объекты благоустройства −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поселениес</w:t>
      </w:r>
      <w:proofErr w:type="spellEnd"/>
      <w:r w:rsidRPr="00E07B82">
        <w:rPr>
          <w:rFonts w:ascii="Times New Roman" w:eastAsia="Times New Roman" w:hAnsi="Times New Roman" w:cs="Times New Roman"/>
        </w:rPr>
        <w:t xml:space="preserve">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зеленые насаждения − древесно-кустарниковая и травянистая  растительность естественного и искусственного происхождения;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уничтожение зеленых насаждений − повреждение зеленых насаждений, повлекшее прекращение их роста или гибель растения;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компенсационное озеленение − воспроизводство зеленых насаждений взамен уничтоженных или поврежденных;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вырубка деревьев и кустарников (снос зеленых насаждений) − вырубка деревьев, кустарников, оформленные в порядке, установленном Правилами, выполнение которых объективно необходимо </w:t>
      </w:r>
      <w:r w:rsidRPr="00E07B82">
        <w:rPr>
          <w:rFonts w:ascii="Times New Roman" w:eastAsia="Times New Roman" w:hAnsi="Times New Roman" w:cs="Times New Roman"/>
        </w:rPr>
        <w:lastRenderedPageBreak/>
        <w:t>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проектная документация по благоустройству − пакет документации, основанной на стратегии развития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отражающей потребности жителей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элементы сопряжения поверхности − различные виды бортовых камней, пандусы, ступени, лестницы;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дворовая </w:t>
      </w:r>
      <w:proofErr w:type="gramStart"/>
      <w:r w:rsidRPr="00E07B82">
        <w:rPr>
          <w:rFonts w:ascii="Times New Roman" w:eastAsia="Times New Roman" w:hAnsi="Times New Roman" w:cs="Times New Roman"/>
        </w:rPr>
        <w:t>территория</w:t>
      </w:r>
      <w:proofErr w:type="gramEnd"/>
      <w:r w:rsidRPr="00E07B82">
        <w:rPr>
          <w:rFonts w:ascii="Times New Roman" w:eastAsia="Times New Roman" w:hAnsi="Times New Roman" w:cs="Times New Roman"/>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фасад − наружная, внешняя поверхность объекта капитального строительства, в том числе включающая архитектурные элементы и детали (балконы, окна, двери, колоннады и др.);</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объекты (средства) наружного освещения (осветительное оборудование)−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E07B82">
        <w:rPr>
          <w:rFonts w:ascii="Times New Roman" w:eastAsia="Times New Roman" w:hAnsi="Times New Roman" w:cs="Times New Roman"/>
        </w:rPr>
        <w:t xml:space="preserve"> иных местах общественного пользования;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информационная конструкция − </w:t>
      </w:r>
      <w:proofErr w:type="gramStart"/>
      <w:r w:rsidRPr="00E07B82">
        <w:rPr>
          <w:rFonts w:ascii="Times New Roman" w:eastAsia="Times New Roman" w:hAnsi="Times New Roman" w:cs="Times New Roman"/>
        </w:rPr>
        <w:t>конструкция</w:t>
      </w:r>
      <w:proofErr w:type="gramEnd"/>
      <w:r w:rsidRPr="00E07B82">
        <w:rPr>
          <w:rFonts w:ascii="Times New Roman" w:eastAsia="Times New Roman" w:hAnsi="Times New Roman" w:cs="Times New Roman"/>
        </w:rPr>
        <w:t>, предназначенная для размещения информации (информационных материалов, вывесок)  не рекламного характера,  выполняющая функцию информирования населения, на которой допускается изображение товарных</w:t>
      </w:r>
      <w:r w:rsidRPr="00E07B82">
        <w:rPr>
          <w:rFonts w:ascii="Times New Roman" w:eastAsia="Times New Roman" w:hAnsi="Times New Roman" w:cs="Times New Roman"/>
          <w:color w:val="3C3C3C"/>
        </w:rPr>
        <w:t xml:space="preserve"> знаков или знаков </w:t>
      </w:r>
      <w:r w:rsidRPr="00E07B82">
        <w:rPr>
          <w:rFonts w:ascii="Times New Roman" w:eastAsia="Times New Roman" w:hAnsi="Times New Roman" w:cs="Times New Roman"/>
        </w:rPr>
        <w:t>обслуживания;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бункер − мусоросборник, предназначенный для складирования крупногабаритных отходов объемом накапливаемых отходов 8 куб. </w:t>
      </w:r>
      <w:proofErr w:type="gramStart"/>
      <w:r w:rsidRPr="00E07B82">
        <w:rPr>
          <w:rFonts w:ascii="Times New Roman" w:eastAsia="Times New Roman" w:hAnsi="Times New Roman" w:cs="Times New Roman"/>
        </w:rPr>
        <w:t>м</w:t>
      </w:r>
      <w:proofErr w:type="gramEnd"/>
      <w:r w:rsidRPr="00E07B82">
        <w:rPr>
          <w:rFonts w:ascii="Times New Roman" w:eastAsia="Times New Roman" w:hAnsi="Times New Roman" w:cs="Times New Roman"/>
        </w:rPr>
        <w:t>;</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контейнер − мусоросборник, предназначенный для складирования твердых коммунальных отходов (за исключением крупногабаритных отходов) следующего объема накапливаемых отходов: 0,05 куб. метра, 0,08 куб. м, 0,12 куб. м, 0,24 куб. м, 0,77 куб. м, 1,1 куб. м;</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 урна – специализированная ёмкость (кроме ведер, коробок и других подобных емкостей)  объемом от 0,2 до 0,5 куб. </w:t>
      </w:r>
      <w:proofErr w:type="gramStart"/>
      <w:r w:rsidRPr="00E07B82">
        <w:rPr>
          <w:rFonts w:ascii="Times New Roman" w:eastAsia="Times New Roman" w:hAnsi="Times New Roman" w:cs="Times New Roman"/>
        </w:rPr>
        <w:t>м</w:t>
      </w:r>
      <w:proofErr w:type="gramEnd"/>
      <w:r w:rsidRPr="00E07B82">
        <w:rPr>
          <w:rFonts w:ascii="Times New Roman" w:eastAsia="Times New Roman" w:hAnsi="Times New Roman" w:cs="Times New Roman"/>
        </w:rPr>
        <w:t xml:space="preserve"> включительно,  служащая для сбора отходов. Изготавливается преимущественно из металла;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контейнерная площадка – место накопления твердых коммунальных отходов, обустроенное в соответствии с требованиями законодательства и предназначенное для размещения контейнеров и бункеров;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несанкционированная свалка отходов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w:t>
      </w:r>
      <w:proofErr w:type="gramEnd"/>
      <w:r w:rsidRPr="00E07B82">
        <w:rPr>
          <w:rFonts w:ascii="Times New Roman" w:eastAsia="Times New Roman" w:hAnsi="Times New Roman" w:cs="Times New Roman"/>
        </w:rPr>
        <w:t xml:space="preserve"> скамьи, столы для настольных игр на площадках), коммунально-бытовое и техническое оборудование (контейнеры, урны, часы, почтовые ящики, элементы инженерного оборудования (подъемные площадки для инвалидных колясок), смотровые люки, решетки </w:t>
      </w:r>
      <w:proofErr w:type="spellStart"/>
      <w:r w:rsidRPr="00E07B82">
        <w:rPr>
          <w:rFonts w:ascii="Times New Roman" w:eastAsia="Times New Roman" w:hAnsi="Times New Roman" w:cs="Times New Roman"/>
        </w:rPr>
        <w:t>дождеприемных</w:t>
      </w:r>
      <w:proofErr w:type="spellEnd"/>
      <w:r w:rsidRPr="00E07B82">
        <w:rPr>
          <w:rFonts w:ascii="Times New Roman" w:eastAsia="Times New Roman" w:hAnsi="Times New Roman" w:cs="Times New Roman"/>
        </w:rPr>
        <w:t xml:space="preserve"> колодцев);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прилегающая территория – территория, примыкающая к границе земельного участка, здания, сооружения,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на расстоянии 10 м, если иное не установлено Правилами.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детская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E07B82">
        <w:rPr>
          <w:rFonts w:ascii="Times New Roman" w:eastAsia="Times New Roman" w:hAnsi="Times New Roman" w:cs="Times New Roman"/>
        </w:rPr>
        <w:t>мототранспортных</w:t>
      </w:r>
      <w:proofErr w:type="spellEnd"/>
      <w:r w:rsidRPr="00E07B82">
        <w:rPr>
          <w:rFonts w:ascii="Times New Roman" w:eastAsia="Times New Roman" w:hAnsi="Times New Roman" w:cs="Times New Roman"/>
        </w:rPr>
        <w:t xml:space="preserve"> средств (мотоциклов, мотороллеров, мотоколясок, мопедов, скутеров);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строительная площадка − место строительства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w:t>
      </w:r>
      <w:r w:rsidRPr="00E07B82">
        <w:rPr>
          <w:rFonts w:ascii="Times New Roman" w:eastAsia="Times New Roman" w:hAnsi="Times New Roman" w:cs="Times New Roman"/>
        </w:rPr>
        <w:lastRenderedPageBreak/>
        <w:t>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сезонное кафе – кафе, осуществляющее свою деятельность в течение определенного периода (сезона). Не относятся к сезонным </w:t>
      </w:r>
      <w:proofErr w:type="gramStart"/>
      <w:r w:rsidRPr="00E07B82">
        <w:rPr>
          <w:rFonts w:ascii="Times New Roman" w:eastAsia="Times New Roman" w:hAnsi="Times New Roman" w:cs="Times New Roman"/>
        </w:rPr>
        <w:t>кафе</w:t>
      </w:r>
      <w:proofErr w:type="gramEnd"/>
      <w:r w:rsidRPr="00E07B82">
        <w:rPr>
          <w:rFonts w:ascii="Times New Roman" w:eastAsia="Times New Roman" w:hAnsi="Times New Roman" w:cs="Times New Roman"/>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r w:rsidRPr="00E07B82">
        <w:rPr>
          <w:rFonts w:ascii="Times New Roman" w:eastAsia="Times New Roman" w:hAnsi="Times New Roman" w:cs="Times New Roman"/>
          <w:i/>
          <w:iCs/>
          <w:u w:val="single"/>
        </w:rPr>
        <w:t> </w:t>
      </w:r>
    </w:p>
    <w:p w:rsidR="007C7E35" w:rsidRPr="0030492C" w:rsidRDefault="007C7E35" w:rsidP="007C7E35">
      <w:pPr>
        <w:numPr>
          <w:ilvl w:val="0"/>
          <w:numId w:val="3"/>
        </w:numPr>
        <w:shd w:val="clear" w:color="auto" w:fill="FFFFFF"/>
        <w:spacing w:before="100" w:beforeAutospacing="1" w:after="150" w:afterAutospacing="1" w:line="240" w:lineRule="auto"/>
        <w:jc w:val="both"/>
        <w:rPr>
          <w:rFonts w:ascii="Times New Roman" w:eastAsia="Times New Roman" w:hAnsi="Times New Roman" w:cs="Times New Roman"/>
        </w:rPr>
      </w:pPr>
      <w:r w:rsidRPr="0030492C">
        <w:rPr>
          <w:rFonts w:ascii="Times New Roman" w:eastAsia="Times New Roman" w:hAnsi="Times New Roman" w:cs="Times New Roman"/>
        </w:rPr>
        <w:t>Требования к объектам благоустройства, элементам благоустройства</w:t>
      </w:r>
      <w:r w:rsidR="0030492C" w:rsidRPr="0030492C">
        <w:rPr>
          <w:rFonts w:ascii="Times New Roman" w:eastAsia="Times New Roman" w:hAnsi="Times New Roman" w:cs="Times New Roman"/>
        </w:rPr>
        <w:t xml:space="preserve"> </w:t>
      </w:r>
      <w:r w:rsidRPr="0030492C">
        <w:rPr>
          <w:rFonts w:ascii="Times New Roman" w:eastAsia="Times New Roman" w:hAnsi="Times New Roman" w:cs="Times New Roman"/>
        </w:rPr>
        <w:t>и их содержанию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 Общие требования.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xml:space="preserve">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w:t>
      </w:r>
      <w:proofErr w:type="spellStart"/>
      <w:r w:rsidRPr="00E07B82">
        <w:rPr>
          <w:rFonts w:ascii="Times New Roman" w:eastAsia="Times New Roman" w:hAnsi="Times New Roman" w:cs="Times New Roman"/>
        </w:rPr>
        <w:t>маломобильных</w:t>
      </w:r>
      <w:proofErr w:type="spellEnd"/>
      <w:r w:rsidRPr="00E07B82">
        <w:rPr>
          <w:rFonts w:ascii="Times New Roman" w:eastAsia="Times New Roman" w:hAnsi="Times New Roman" w:cs="Times New Roman"/>
        </w:rPr>
        <w:t xml:space="preserve"> групп населения, в том числе оснащение указанных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 Общие требования к детским, спортивным площадкам, местам отдыха (площадки отдыха и зоны отдыха), паркам, скверам, площадкам для выгула и (или) дрессировки животных.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2.1.2.1. </w:t>
      </w:r>
      <w:proofErr w:type="gramStart"/>
      <w:r w:rsidRPr="00E07B82">
        <w:rPr>
          <w:rFonts w:ascii="Times New Roman" w:eastAsia="Times New Roman" w:hAnsi="Times New Roman" w:cs="Times New Roman"/>
        </w:rPr>
        <w:t>Территория детских, спортивных площадок, мест отдыха (площадок отдыха и зон отдыха), парков, скверов, площадок для выгула и (или) дрессировки животных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w:t>
      </w:r>
      <w:proofErr w:type="gramEnd"/>
      <w:r w:rsidRPr="00E07B82">
        <w:rPr>
          <w:rFonts w:ascii="Times New Roman" w:eastAsia="Times New Roman" w:hAnsi="Times New Roman" w:cs="Times New Roman"/>
        </w:rPr>
        <w:t xml:space="preserve"> Допускается применение в этих целях зеленых насаждений.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2.1.2.3. Средства наружного освещения на территории детских, спортивных площадок, площадок для выгула и (или) дрессировки животных, в местах отдыха (площадки отдыха и зоны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2.1.2.4. На территории детских, спортивных площадок, площадок для выгула и (или) дрессировки животных, в местах отдыха (площадки отдыха и зоны отдыха), скверах ограждения, скамейки, урны должны находиться в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Отходы из урн удаляются в утренние часы по мере необходимости, но не реже одного раза в сутки.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2.1.2.5. На территории детских, спортивных площадок, площадок отдыха, площадок для выгула и (или) дрессировки животных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2.1.3. </w:t>
      </w:r>
      <w:proofErr w:type="gramStart"/>
      <w:r w:rsidRPr="00E07B82">
        <w:rPr>
          <w:rFonts w:ascii="Times New Roman" w:eastAsia="Times New Roman" w:hAnsi="Times New Roman" w:cs="Times New Roman"/>
        </w:rPr>
        <w:t>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должны быть безопасными и установленными в соответствии с требованиями действующего законодательства;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должны содержаться в исправном состоянии и отвечать функциональному назначению;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должны быть чистыми, не допускается наличие ржавчины, коррозии, грязи;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допускается отслаивание краски на внешних поверхностях;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                Детские площадки.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w:t>
      </w:r>
      <w:proofErr w:type="spellStart"/>
      <w:r w:rsidRPr="00E07B82">
        <w:rPr>
          <w:rFonts w:ascii="Times New Roman" w:eastAsia="Times New Roman" w:hAnsi="Times New Roman" w:cs="Times New Roman"/>
        </w:rPr>
        <w:t>микро-скалодромы</w:t>
      </w:r>
      <w:proofErr w:type="spellEnd"/>
      <w:r w:rsidRPr="00E07B82">
        <w:rPr>
          <w:rFonts w:ascii="Times New Roman" w:eastAsia="Times New Roman" w:hAnsi="Times New Roman" w:cs="Times New Roman"/>
        </w:rPr>
        <w:t>, велодромы и т.п.) и оборудование специальных мест для катания на самокатах, роликовых досках и коньках.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2.2.9. Элементы оборудования из древесины не должны иметь на поверхности дефектов обработки (заусенцев, </w:t>
      </w:r>
      <w:proofErr w:type="spellStart"/>
      <w:r w:rsidRPr="00E07B82">
        <w:rPr>
          <w:rFonts w:ascii="Times New Roman" w:eastAsia="Times New Roman" w:hAnsi="Times New Roman" w:cs="Times New Roman"/>
        </w:rPr>
        <w:t>отщепов</w:t>
      </w:r>
      <w:proofErr w:type="spellEnd"/>
      <w:r w:rsidRPr="00E07B82">
        <w:rPr>
          <w:rFonts w:ascii="Times New Roman" w:eastAsia="Times New Roman" w:hAnsi="Times New Roman" w:cs="Times New Roman"/>
        </w:rPr>
        <w:t>, сколов и т.п.).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Не допускается наличие гниения основания деревянных опор и стоек.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чрезвычайной ситуации доступы должны обеспечить возможность детям покинуть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2.2.11. Для предупреждения травм при падении детей с конструкций (оборудования) детской площадки устанавливаются </w:t>
      </w:r>
      <w:proofErr w:type="spellStart"/>
      <w:r w:rsidRPr="00E07B82">
        <w:rPr>
          <w:rFonts w:ascii="Times New Roman" w:eastAsia="Times New Roman" w:hAnsi="Times New Roman" w:cs="Times New Roman"/>
        </w:rPr>
        <w:t>ударопоглощающие</w:t>
      </w:r>
      <w:proofErr w:type="spellEnd"/>
      <w:r w:rsidRPr="00E07B82">
        <w:rPr>
          <w:rFonts w:ascii="Times New Roman" w:eastAsia="Times New Roman" w:hAnsi="Times New Roman" w:cs="Times New Roman"/>
        </w:rPr>
        <w:t xml:space="preserve"> покрытия. Для защиты от падения с конструкций (оборудования) детской площадки устанавливаются перила и ограждения.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2.2.12. Песок в песочнице (при её наличии на детской площадке) не должен содержать отходов, мусора и экскрементов животных.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2.3. Спортивные площадки.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2.4. Места отдыха (площадки отдыха и зоны отдыха).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E07B82">
        <w:rPr>
          <w:rFonts w:ascii="Times New Roman" w:eastAsia="Times New Roman" w:hAnsi="Times New Roman" w:cs="Times New Roman"/>
        </w:rPr>
        <w:t>маломобильными</w:t>
      </w:r>
      <w:proofErr w:type="spellEnd"/>
      <w:r w:rsidRPr="00E07B82">
        <w:rPr>
          <w:rFonts w:ascii="Times New Roman" w:eastAsia="Times New Roman" w:hAnsi="Times New Roman" w:cs="Times New Roman"/>
        </w:rPr>
        <w:t xml:space="preserve"> группами населения не допускается.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2.4.2. Зоны отдыха − территории, предназначенные и обустроенные для организации активного массового отдыха, купания и рекреации.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При проектировании зон отдыха в прибрежной части водоемов площадь </w:t>
      </w:r>
      <w:proofErr w:type="gramStart"/>
      <w:r w:rsidRPr="00E07B82">
        <w:rPr>
          <w:rFonts w:ascii="Times New Roman" w:eastAsia="Times New Roman" w:hAnsi="Times New Roman" w:cs="Times New Roman"/>
        </w:rPr>
        <w:t>пляжа</w:t>
      </w:r>
      <w:proofErr w:type="gramEnd"/>
      <w:r w:rsidRPr="00E07B82">
        <w:rPr>
          <w:rFonts w:ascii="Times New Roman" w:eastAsia="Times New Roman" w:hAnsi="Times New Roman" w:cs="Times New Roman"/>
        </w:rPr>
        <w:t xml:space="preserve"> и протяженность береговой линии пляжей принимаются по расчету количества посетителей.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E07B82">
        <w:rPr>
          <w:rFonts w:ascii="Times New Roman" w:eastAsia="Times New Roman" w:hAnsi="Times New Roman" w:cs="Times New Roman"/>
        </w:rPr>
        <w:t>маломобильными</w:t>
      </w:r>
      <w:proofErr w:type="spellEnd"/>
      <w:r w:rsidRPr="00E07B82">
        <w:rPr>
          <w:rFonts w:ascii="Times New Roman" w:eastAsia="Times New Roman" w:hAnsi="Times New Roman" w:cs="Times New Roman"/>
        </w:rPr>
        <w:t xml:space="preserve"> группами населения не допускается.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2.5. Площадки для выгула и (или) дрессировки животных (участки земли, предназначенные для выгула и (или) дрессировки животных).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2.5.1. Места размещения площадок для выгула и (или) дрессировки животных </w:t>
      </w:r>
      <w:proofErr w:type="gramStart"/>
      <w:r w:rsidRPr="00E07B82">
        <w:rPr>
          <w:rFonts w:ascii="Times New Roman" w:eastAsia="Times New Roman" w:hAnsi="Times New Roman" w:cs="Times New Roman"/>
        </w:rPr>
        <w:t xml:space="preserve">определяются администрацией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поселениеи</w:t>
      </w:r>
      <w:proofErr w:type="spellEnd"/>
      <w:r w:rsidRPr="00E07B82">
        <w:rPr>
          <w:rFonts w:ascii="Times New Roman" w:eastAsia="Times New Roman" w:hAnsi="Times New Roman" w:cs="Times New Roman"/>
        </w:rPr>
        <w:t xml:space="preserve"> должны</w:t>
      </w:r>
      <w:proofErr w:type="gramEnd"/>
      <w:r w:rsidRPr="00E07B82">
        <w:rPr>
          <w:rFonts w:ascii="Times New Roman" w:eastAsia="Times New Roman" w:hAnsi="Times New Roman" w:cs="Times New Roman"/>
        </w:rPr>
        <w:t xml:space="preserve"> размещаться на территориях за пределами первого и второго поясов зон санитарной охраны источников питьевого водоснабжения.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2.5.2.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2.5.3.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2.5.4.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2.6. Площадки автостоянок.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2.6.1.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2.6.2. 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2.7. Строительные площадки.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2.7.1.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E07B82">
        <w:rPr>
          <w:rFonts w:ascii="Times New Roman" w:eastAsia="Times New Roman" w:hAnsi="Times New Roman" w:cs="Times New Roman"/>
        </w:rPr>
        <w:t xml:space="preserve"> со стороны проезжей части высотой не менее 1,0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Не допускается выезд с территории строительной площадки грязного автотранспорта.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2.7.2.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2.7.3.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2.7.4.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2.8. Контейнерные площадки.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2.8.1.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2.8.2.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крупногабаритных отходов. Контейнеры для сбора твердых коммунальных отходов оборудуются колесами для перемещения.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2.8.3.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2.8.4.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2.9. МАФ.</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2.9.1. При проектировании, выборе МАФ учитываются: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соответствие материалов и конструкции МАФ климату и назначению МАФ;</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антивандальная защищенность − от разрушения, оклейки, нанесения надписей и изображений;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возможность ремонта или замены деталей МАФ;</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защита от образования наледи и снежных заносов, обеспечение стока воды;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удобство обслуживания, а также механизированной и ручной очистки территории рядом с МАФ и под конструкцией;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эргономичность конструкций (высота и наклон спинки, высота урн и прочее);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расцветка, не диссонирующая с окружением;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безопасность для потенциальных пользователей;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стилистическое сочетание с другими МАФ и окружающей архитектурой.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2.9.2. Общие требования к установке МАФ:</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расположение, не создающее препятствий для пешеходов;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компактная установка на минимальной площади в местах большого скопления людей;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устойчивость конструкции;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надежная фиксация или обеспечение возможности перемещения в зависимости от условий расположения.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2.9.3. Требования к установке урн:</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достаточная высота (максимальная до 100 см);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наличие рельефного </w:t>
      </w:r>
      <w:proofErr w:type="spellStart"/>
      <w:r w:rsidRPr="00E07B82">
        <w:rPr>
          <w:rFonts w:ascii="Times New Roman" w:eastAsia="Times New Roman" w:hAnsi="Times New Roman" w:cs="Times New Roman"/>
        </w:rPr>
        <w:t>текстурирования</w:t>
      </w:r>
      <w:proofErr w:type="spellEnd"/>
      <w:r w:rsidRPr="00E07B82">
        <w:rPr>
          <w:rFonts w:ascii="Times New Roman" w:eastAsia="Times New Roman" w:hAnsi="Times New Roman" w:cs="Times New Roman"/>
        </w:rPr>
        <w:t xml:space="preserve"> или перфорирования для защиты от графического вандализма;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защита от дождя и снега;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использование и аккуратное расположение вставных ведер и мусорных мешков.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2.9.4. Требования к установке уличной мебели: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2.9.5. Требования к установке цветочниц (вазонов), в том числе навесных: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дизайн (цвет, форма) цветочниц (вазонов) не должна отвлекать внимание от растений;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2.9.6. При установке ограждений обеспечиваются: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прочность, обеспечивающая защиту пешеходов от наезда автомобилей;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модульность, позволяющая создавать конструкции любой формы;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наличие светоотражающих элементов в местах возможного наезда автомобиля;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расположение ограды не далее 10 см от края газона;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использование нейтральных цветов (черный, белый, серый, темные оттенки других цветов) или естественного цвета используемого материала.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2.10. Ограждения (заборы).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2.10.1.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2.10.2.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2.10.3. 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2.10.4.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2.11. Водные 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2.11.1.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2.11.2.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эксплуатации водного 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 Уличное коммунально-бытовое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2.12.1.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E07B82">
        <w:rPr>
          <w:rFonts w:ascii="Times New Roman" w:eastAsia="Times New Roman" w:hAnsi="Times New Roman" w:cs="Times New Roman"/>
        </w:rPr>
        <w:t>экологичность</w:t>
      </w:r>
      <w:proofErr w:type="spellEnd"/>
      <w:r w:rsidRPr="00E07B82">
        <w:rPr>
          <w:rFonts w:ascii="Times New Roman" w:eastAsia="Times New Roman" w:hAnsi="Times New Roman" w:cs="Times New Roman"/>
        </w:rPr>
        <w:t>, безопасность, удобство в пользовании, легкость очистки, опрятный внешний вид.</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2.13. Уличное техническое оборудование и инженерные коммуникации.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2.13.1.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E07B82">
        <w:rPr>
          <w:rFonts w:ascii="Times New Roman" w:eastAsia="Times New Roman" w:hAnsi="Times New Roman" w:cs="Times New Roman"/>
        </w:rPr>
        <w:t>вендинговое</w:t>
      </w:r>
      <w:proofErr w:type="spellEnd"/>
      <w:r w:rsidRPr="00E07B82">
        <w:rPr>
          <w:rFonts w:ascii="Times New Roman" w:eastAsia="Times New Roman" w:hAnsi="Times New Roman" w:cs="Times New Roman"/>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E07B82">
        <w:rPr>
          <w:rFonts w:ascii="Times New Roman" w:eastAsia="Times New Roman" w:hAnsi="Times New Roman" w:cs="Times New Roman"/>
        </w:rPr>
        <w:t>дождеприемных</w:t>
      </w:r>
      <w:proofErr w:type="spellEnd"/>
      <w:r w:rsidRPr="00E07B82">
        <w:rPr>
          <w:rFonts w:ascii="Times New Roman" w:eastAsia="Times New Roman" w:hAnsi="Times New Roman" w:cs="Times New Roman"/>
        </w:rPr>
        <w:t xml:space="preserve"> колодцев, вентиляционные шахты подземных коммуникаций, и т.п.).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2.13.2. Элементы инженерного оборудования должны соответствовать требованиям действующего законодательства и техническим нормам, в том числе: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вентиляционные шахты подземных коммуникаций необходимо оборудовать решетками.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2.13.3.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2.13.4.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2.13.5. Не допускается повреждение наземных частей смотровых и </w:t>
      </w:r>
      <w:proofErr w:type="spellStart"/>
      <w:r w:rsidRPr="00E07B82">
        <w:rPr>
          <w:rFonts w:ascii="Times New Roman" w:eastAsia="Times New Roman" w:hAnsi="Times New Roman" w:cs="Times New Roman"/>
        </w:rPr>
        <w:t>дождеприемных</w:t>
      </w:r>
      <w:proofErr w:type="spellEnd"/>
      <w:r w:rsidRPr="00E07B82">
        <w:rPr>
          <w:rFonts w:ascii="Times New Roman" w:eastAsia="Times New Roman" w:hAnsi="Times New Roman" w:cs="Times New Roman"/>
        </w:rPr>
        <w:t xml:space="preserve"> колодцев, линий теплотрасс, </w:t>
      </w:r>
      <w:proofErr w:type="spellStart"/>
      <w:r w:rsidRPr="00E07B82">
        <w:rPr>
          <w:rFonts w:ascii="Times New Roman" w:eastAsia="Times New Roman" w:hAnsi="Times New Roman" w:cs="Times New Roman"/>
        </w:rPr>
        <w:t>газо</w:t>
      </w:r>
      <w:proofErr w:type="spellEnd"/>
      <w:r w:rsidRPr="00E07B82">
        <w:rPr>
          <w:rFonts w:ascii="Times New Roman" w:eastAsia="Times New Roman" w:hAnsi="Times New Roman" w:cs="Times New Roman"/>
        </w:rPr>
        <w:t>-, топливо-, водопроводов, линий электропередачи и их изоляции, иных наземных частей  инженерных коммуникаций.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2.13.6.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3 часов восстановлены организациями, в ведении которых находятся инженерные коммуникации.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2.13.7.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E07B82">
        <w:rPr>
          <w:rFonts w:ascii="Times New Roman" w:eastAsia="Times New Roman" w:hAnsi="Times New Roman" w:cs="Times New Roman"/>
        </w:rPr>
        <w:t>коверы</w:t>
      </w:r>
      <w:proofErr w:type="spellEnd"/>
      <w:r w:rsidRPr="00E07B82">
        <w:rPr>
          <w:rFonts w:ascii="Times New Roman" w:eastAsia="Times New Roman" w:hAnsi="Times New Roman" w:cs="Times New Roman"/>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w:t>
      </w:r>
      <w:r w:rsidRPr="00E07B82">
        <w:rPr>
          <w:rFonts w:ascii="Times New Roman" w:eastAsia="Times New Roman" w:hAnsi="Times New Roman" w:cs="Times New Roman"/>
        </w:rPr>
        <w:lastRenderedPageBreak/>
        <w:t xml:space="preserve">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E07B82">
        <w:rPr>
          <w:rFonts w:ascii="Times New Roman" w:eastAsia="Times New Roman" w:hAnsi="Times New Roman" w:cs="Times New Roman"/>
        </w:rPr>
        <w:t>адгезивным</w:t>
      </w:r>
      <w:proofErr w:type="spellEnd"/>
      <w:r w:rsidRPr="00E07B82">
        <w:rPr>
          <w:rFonts w:ascii="Times New Roman" w:eastAsia="Times New Roman" w:hAnsi="Times New Roman" w:cs="Times New Roman"/>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2.13.8. Не допускается отсутствие, загрязнение или неокрашенное состояние ограждений, люков смотровых и </w:t>
      </w:r>
      <w:proofErr w:type="spellStart"/>
      <w:r w:rsidRPr="00E07B82">
        <w:rPr>
          <w:rFonts w:ascii="Times New Roman" w:eastAsia="Times New Roman" w:hAnsi="Times New Roman" w:cs="Times New Roman"/>
        </w:rPr>
        <w:t>дождеприемных</w:t>
      </w:r>
      <w:proofErr w:type="spellEnd"/>
      <w:r w:rsidRPr="00E07B82">
        <w:rPr>
          <w:rFonts w:ascii="Times New Roman" w:eastAsia="Times New Roman" w:hAnsi="Times New Roman" w:cs="Times New Roman"/>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2.13.9.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2.14. Парки, скверы и иные зеленые зоны.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2.14.1.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Pr="00E07B82">
        <w:rPr>
          <w:rFonts w:ascii="Times New Roman" w:eastAsia="Times New Roman" w:hAnsi="Times New Roman" w:cs="Times New Roman"/>
        </w:rPr>
        <w:t xml:space="preserve"> его </w:t>
      </w:r>
      <w:proofErr w:type="gramStart"/>
      <w:r w:rsidRPr="00E07B82">
        <w:rPr>
          <w:rFonts w:ascii="Times New Roman" w:eastAsia="Times New Roman" w:hAnsi="Times New Roman" w:cs="Times New Roman"/>
        </w:rPr>
        <w:t>зонах</w:t>
      </w:r>
      <w:proofErr w:type="gramEnd"/>
      <w:r w:rsidRPr="00E07B82">
        <w:rPr>
          <w:rFonts w:ascii="Times New Roman" w:eastAsia="Times New Roman" w:hAnsi="Times New Roman" w:cs="Times New Roman"/>
        </w:rPr>
        <w:t>, аттракционах, маршрутную навигацию, рекламные конструкции, туалеты.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2.14.2.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2.14.3. Бульвары и скверы предназначены для организации кратковременного отдыха, прогулок, транзитных пешеходных передвижений.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 Сезонные кафе.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2.15.1. При обустройстве сезонных кафе используются сборно-разборные (</w:t>
      </w:r>
      <w:proofErr w:type="spellStart"/>
      <w:r w:rsidRPr="00E07B82">
        <w:rPr>
          <w:rFonts w:ascii="Times New Roman" w:eastAsia="Times New Roman" w:hAnsi="Times New Roman" w:cs="Times New Roman"/>
        </w:rPr>
        <w:t>легковозводимые</w:t>
      </w:r>
      <w:proofErr w:type="spellEnd"/>
      <w:r w:rsidRPr="00E07B82">
        <w:rPr>
          <w:rFonts w:ascii="Times New Roman" w:eastAsia="Times New Roman" w:hAnsi="Times New Roman" w:cs="Times New Roman"/>
        </w:rPr>
        <w:t>) конструкции, элементы оборудования.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2.15.2. Обустройство сезонных кафе осуществляется с учетом необходимости обеспечения его доступности для </w:t>
      </w:r>
      <w:proofErr w:type="spellStart"/>
      <w:r w:rsidRPr="00E07B82">
        <w:rPr>
          <w:rFonts w:ascii="Times New Roman" w:eastAsia="Times New Roman" w:hAnsi="Times New Roman" w:cs="Times New Roman"/>
        </w:rPr>
        <w:t>маломобильных</w:t>
      </w:r>
      <w:proofErr w:type="spellEnd"/>
      <w:r w:rsidRPr="00E07B82">
        <w:rPr>
          <w:rFonts w:ascii="Times New Roman" w:eastAsia="Times New Roman" w:hAnsi="Times New Roman" w:cs="Times New Roman"/>
        </w:rPr>
        <w:t xml:space="preserve"> групп населения (путем использования пандусов, поручней, специальных тактильных и сигнальных маркировок).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2.15.3. </w:t>
      </w:r>
      <w:proofErr w:type="gramStart"/>
      <w:r w:rsidRPr="00E07B82">
        <w:rPr>
          <w:rFonts w:ascii="Times New Roman" w:eastAsia="Times New Roman" w:hAnsi="Times New Roman" w:cs="Times New Roman"/>
        </w:rPr>
        <w:t>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2.15.4. При оборудовании сезонных кафе не допускается: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использование кирпича, строительных блоков и плит, монолитного бетона, железобетона, стальных профилированных листов, </w:t>
      </w:r>
      <w:proofErr w:type="spellStart"/>
      <w:r w:rsidRPr="00E07B82">
        <w:rPr>
          <w:rFonts w:ascii="Times New Roman" w:eastAsia="Times New Roman" w:hAnsi="Times New Roman" w:cs="Times New Roman"/>
        </w:rPr>
        <w:t>баннерной</w:t>
      </w:r>
      <w:proofErr w:type="spellEnd"/>
      <w:r w:rsidRPr="00E07B82">
        <w:rPr>
          <w:rFonts w:ascii="Times New Roman" w:eastAsia="Times New Roman" w:hAnsi="Times New Roman" w:cs="Times New Roman"/>
        </w:rPr>
        <w:t xml:space="preserve"> ткани;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прокладка подземных инженерных коммуникаций и проведение строительно-монтажных работ капитального характера;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07B82">
        <w:rPr>
          <w:rFonts w:ascii="Times New Roman" w:eastAsia="Times New Roman" w:hAnsi="Times New Roman" w:cs="Times New Roman"/>
        </w:rPr>
        <w:t>сайдинг-панелей</w:t>
      </w:r>
      <w:proofErr w:type="spellEnd"/>
      <w:r w:rsidRPr="00E07B82">
        <w:rPr>
          <w:rFonts w:ascii="Times New Roman" w:eastAsia="Times New Roman" w:hAnsi="Times New Roman" w:cs="Times New Roman"/>
        </w:rPr>
        <w:t xml:space="preserve"> и остекления;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использование для облицовки элементов оборудования кафе и навеса полиэтиленового пленочного покрытия, черепицы, </w:t>
      </w:r>
      <w:proofErr w:type="spellStart"/>
      <w:r w:rsidRPr="00E07B82">
        <w:rPr>
          <w:rFonts w:ascii="Times New Roman" w:eastAsia="Times New Roman" w:hAnsi="Times New Roman" w:cs="Times New Roman"/>
        </w:rPr>
        <w:t>металлочерепицы</w:t>
      </w:r>
      <w:proofErr w:type="spellEnd"/>
      <w:r w:rsidRPr="00E07B82">
        <w:rPr>
          <w:rFonts w:ascii="Times New Roman" w:eastAsia="Times New Roman" w:hAnsi="Times New Roman" w:cs="Times New Roman"/>
        </w:rPr>
        <w:t>, металла, а также рубероида, асбестоцементных плит.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Конструкции декоративных ограждений не должны содержать элементов, создающих угрозу получения травм.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2.15.7. Элементы озеленения, используемые при обустройстве сезонного кафе, должны быть устойчивыми.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2.15.8.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w:t>
      </w:r>
      <w:r w:rsidRPr="00E07B82">
        <w:rPr>
          <w:rFonts w:ascii="Times New Roman" w:eastAsia="Times New Roman" w:hAnsi="Times New Roman" w:cs="Times New Roman"/>
        </w:rPr>
        <w:lastRenderedPageBreak/>
        <w:t>электроснабжения в соответствии с требованиями пожарной безопасности, для организации ливнестока с поверхности тротуара.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Лестничные сходы с технологического настила по ширине не должны быть менее 0,90 м. Доступ </w:t>
      </w:r>
      <w:proofErr w:type="spellStart"/>
      <w:r w:rsidRPr="00E07B82">
        <w:rPr>
          <w:rFonts w:ascii="Times New Roman" w:eastAsia="Times New Roman" w:hAnsi="Times New Roman" w:cs="Times New Roman"/>
        </w:rPr>
        <w:t>маломобильных</w:t>
      </w:r>
      <w:proofErr w:type="spellEnd"/>
      <w:r w:rsidRPr="00E07B82">
        <w:rPr>
          <w:rFonts w:ascii="Times New Roman" w:eastAsia="Times New Roman" w:hAnsi="Times New Roman" w:cs="Times New Roman"/>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2.15.9. Элементы оборудования сезонных кафе должны содержаться в технически исправном состоянии, быть очищенными от грязи и отходов.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2.15.10. При эксплуатации сезонного кафе не допускается: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использование звуковоспроизводящих устройств и устрой</w:t>
      </w:r>
      <w:proofErr w:type="gramStart"/>
      <w:r w:rsidRPr="00E07B82">
        <w:rPr>
          <w:rFonts w:ascii="Times New Roman" w:eastAsia="Times New Roman" w:hAnsi="Times New Roman" w:cs="Times New Roman"/>
        </w:rPr>
        <w:t>ств зв</w:t>
      </w:r>
      <w:proofErr w:type="gramEnd"/>
      <w:r w:rsidRPr="00E07B82">
        <w:rPr>
          <w:rFonts w:ascii="Times New Roman" w:eastAsia="Times New Roman" w:hAnsi="Times New Roman" w:cs="Times New Roman"/>
        </w:rPr>
        <w:t>укоусиления, игра на музыкальных инструментах, пение, а также иные действия, нарушающие тишину и покой граждан в ночное время;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использование осветительных приборов вблизи окон жилых помещений в случае прямого попадания на окна световых лучей.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2.16. Фасады зданий и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2.16.1.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информационных и рекламных конструкций, дополнительного оборудования.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2.16.2.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07B82">
        <w:rPr>
          <w:rFonts w:ascii="Times New Roman" w:eastAsia="Times New Roman" w:hAnsi="Times New Roman" w:cs="Times New Roman"/>
        </w:rPr>
        <w:t>маломобильных</w:t>
      </w:r>
      <w:proofErr w:type="spellEnd"/>
      <w:r w:rsidRPr="00E07B82">
        <w:rPr>
          <w:rFonts w:ascii="Times New Roman" w:eastAsia="Times New Roman" w:hAnsi="Times New Roman" w:cs="Times New Roman"/>
        </w:rPr>
        <w:t xml:space="preserve"> групп населения (пандусы, перила и пр.).</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2.16.3.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архитектурно-художественный облик зданий (сооружений), выполнять требования, предусмотренные действующим законодательством.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2.16.4.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2.16.5. </w:t>
      </w:r>
      <w:proofErr w:type="gramStart"/>
      <w:r w:rsidRPr="00E07B82">
        <w:rPr>
          <w:rFonts w:ascii="Times New Roman" w:eastAsia="Times New Roman" w:hAnsi="Times New Roman" w:cs="Times New Roman"/>
        </w:rPr>
        <w:t>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2.16.6.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w:t>
      </w:r>
      <w:r w:rsidRPr="00E07B82">
        <w:rPr>
          <w:rFonts w:ascii="Times New Roman" w:eastAsia="Times New Roman" w:hAnsi="Times New Roman" w:cs="Times New Roman"/>
        </w:rPr>
        <w:lastRenderedPageBreak/>
        <w:t>иных правообладателей зданий (сооружений), а также лиц, на которых возложены обязанности по содержанию зданий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2.16.7. 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 Элементы объектов капитального строительства.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E07B82">
        <w:rPr>
          <w:rFonts w:ascii="Times New Roman" w:eastAsia="Times New Roman" w:hAnsi="Times New Roman" w:cs="Times New Roman"/>
        </w:rPr>
        <w:t>отмосток</w:t>
      </w:r>
      <w:proofErr w:type="spellEnd"/>
      <w:r w:rsidRPr="00E07B82">
        <w:rPr>
          <w:rFonts w:ascii="Times New Roman" w:eastAsia="Times New Roman" w:hAnsi="Times New Roman" w:cs="Times New Roman"/>
        </w:rPr>
        <w:t>, домовых знаков, защитных сеток.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2.17.2.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07B82">
        <w:rPr>
          <w:rFonts w:ascii="Times New Roman" w:eastAsia="Times New Roman" w:hAnsi="Times New Roman" w:cs="Times New Roman"/>
        </w:rPr>
        <w:t>маломобильных</w:t>
      </w:r>
      <w:proofErr w:type="spellEnd"/>
      <w:r w:rsidRPr="00E07B82">
        <w:rPr>
          <w:rFonts w:ascii="Times New Roman" w:eastAsia="Times New Roman" w:hAnsi="Times New Roman" w:cs="Times New Roman"/>
        </w:rPr>
        <w:t xml:space="preserve"> групп населения (пандусы, перила и пр.).</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2.17.3. Объекты капитального строительства должны быть оборудованы указателями с наименованиями улиц и номерами домов, которые должны освещаться с наступлением темноты.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2.17.4. При входах в объекты капитального строительства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2.17.5.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2.17.6. Собственники или уполномоченные ими лица, арендаторы и пользователи объектов капитального строительства обязаны: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выполнять предусмотренные законодательством санитарно-гигиенические, противопожарные и эксплуатационные требования;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при проведении перепланировки и капитального ремонта поддерживать существующий архитектурный облик зданий и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2.17.7. Требования к проведению капитального ремонта объектов.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восстанавливать после демонтажа строительных лесов разрушенное благоустройство;</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обеспечивать безопасность пешеходного движения;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обеспечивать сохранность объектов благоустройства и озеленения.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2.17.8. На объектах капитального строительства не допускаются: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xml:space="preserve">- местные разрушения облицовки, штукатурки, фактурного и окрасочного слоев, трещины в штукатурке, </w:t>
      </w:r>
      <w:proofErr w:type="spellStart"/>
      <w:r w:rsidRPr="00E07B82">
        <w:rPr>
          <w:rFonts w:ascii="Times New Roman" w:eastAsia="Times New Roman" w:hAnsi="Times New Roman" w:cs="Times New Roman"/>
        </w:rPr>
        <w:t>выкрашивание</w:t>
      </w:r>
      <w:proofErr w:type="spellEnd"/>
      <w:r w:rsidRPr="00E07B82">
        <w:rPr>
          <w:rFonts w:ascii="Times New Roman" w:eastAsia="Times New Roman" w:hAnsi="Times New Roman" w:cs="Times New Roman"/>
        </w:rPr>
        <w:t xml:space="preserve"> раствора из швов облицовки, кирпичной и </w:t>
      </w:r>
      <w:proofErr w:type="spellStart"/>
      <w:r w:rsidRPr="00E07B82">
        <w:rPr>
          <w:rFonts w:ascii="Times New Roman" w:eastAsia="Times New Roman" w:hAnsi="Times New Roman" w:cs="Times New Roman"/>
        </w:rPr>
        <w:t>мелкоблочной</w:t>
      </w:r>
      <w:proofErr w:type="spellEnd"/>
      <w:r w:rsidRPr="00E07B82">
        <w:rPr>
          <w:rFonts w:ascii="Times New Roman" w:eastAsia="Times New Roman" w:hAnsi="Times New Roman" w:cs="Times New Roman"/>
        </w:rPr>
        <w:t xml:space="preserve"> кладки, разрушение герметизирующих </w:t>
      </w:r>
      <w:proofErr w:type="spellStart"/>
      <w:r w:rsidRPr="00E07B82">
        <w:rPr>
          <w:rFonts w:ascii="Times New Roman" w:eastAsia="Times New Roman" w:hAnsi="Times New Roman" w:cs="Times New Roman"/>
        </w:rPr>
        <w:t>заделокстыков</w:t>
      </w:r>
      <w:proofErr w:type="spellEnd"/>
      <w:r w:rsidRPr="00E07B82">
        <w:rPr>
          <w:rFonts w:ascii="Times New Roman" w:eastAsia="Times New Roman" w:hAnsi="Times New Roman" w:cs="Times New Roman"/>
        </w:rPr>
        <w:t xml:space="preserve">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07B82">
        <w:rPr>
          <w:rFonts w:ascii="Times New Roman" w:eastAsia="Times New Roman" w:hAnsi="Times New Roman" w:cs="Times New Roman"/>
        </w:rPr>
        <w:t>высолы</w:t>
      </w:r>
      <w:proofErr w:type="spellEnd"/>
      <w:r w:rsidRPr="00E07B82">
        <w:rPr>
          <w:rFonts w:ascii="Times New Roman" w:eastAsia="Times New Roman" w:hAnsi="Times New Roman" w:cs="Times New Roman"/>
        </w:rPr>
        <w:t>, общее загрязнение поверхности, разрушение парапетов и иные подобные разрушения;</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закрашивание граффити и иных надписей  краской другого цвета и фактуры.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2.17.9. Расположенные на фасадах информационные таблички, памятные доски должны поддерживаться в чистоте и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Входы, цоколи, витрины должны содержаться в чистоте и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Домовые знаки должны содержаться в чистоте, их освещение в темное время суток должно быть в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3 года.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Мостики для перехода через коммуникации должны быть исправными и содержаться в чистоте.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Козырьки подъездов, а также кровля должны быть очищены от загрязнений, снега, наледи, древесно-кустарниковой и сорной растительности.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2.18.Улицы (в том числе пешеходные) и дороги.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2.18.1.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2.18.2. Виды и конструкции дорожного покрытия проектируются с учетом категории улицы и с учетом обеспечения безопасности движения.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2.18.3. </w:t>
      </w:r>
      <w:proofErr w:type="gramStart"/>
      <w:r w:rsidRPr="00E07B82">
        <w:rPr>
          <w:rFonts w:ascii="Times New Roman" w:eastAsia="Times New Roman" w:hAnsi="Times New Roman" w:cs="Times New Roman"/>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E07B82">
          <w:rPr>
            <w:rFonts w:ascii="Times New Roman" w:eastAsia="Times New Roman" w:hAnsi="Times New Roman" w:cs="Times New Roman"/>
          </w:rPr>
          <w:t>закону</w:t>
        </w:r>
      </w:hyperlink>
      <w:r w:rsidRPr="00E07B82">
        <w:rPr>
          <w:rFonts w:ascii="Times New Roman" w:eastAsia="Times New Roman" w:hAnsi="Times New Roman" w:cs="Times New Roman"/>
        </w:rPr>
        <w:t xml:space="preserve"> от 8 ноября 2007 года № 257-ФЗ «Об автомобильных дорогах и о дорожной деятельности в Российской Федерации и о </w:t>
      </w:r>
      <w:proofErr w:type="spellStart"/>
      <w:r w:rsidRPr="00E07B82">
        <w:rPr>
          <w:rFonts w:ascii="Times New Roman" w:eastAsia="Times New Roman" w:hAnsi="Times New Roman" w:cs="Times New Roman"/>
        </w:rPr>
        <w:t>внесенииизменений</w:t>
      </w:r>
      <w:proofErr w:type="spellEnd"/>
      <w:r w:rsidRPr="00E07B82">
        <w:rPr>
          <w:rFonts w:ascii="Times New Roman" w:eastAsia="Times New Roman" w:hAnsi="Times New Roman" w:cs="Times New Roman"/>
        </w:rPr>
        <w:t xml:space="preserve">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w:t>
      </w:r>
      <w:proofErr w:type="gramEnd"/>
      <w:r w:rsidRPr="00E07B82">
        <w:rPr>
          <w:rFonts w:ascii="Times New Roman" w:eastAsia="Times New Roman" w:hAnsi="Times New Roman" w:cs="Times New Roman"/>
        </w:rPr>
        <w:t xml:space="preserve"> дорогам общего пользования.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2.19. Площади.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2.19.1. По функциональному назначению площади подразделяются </w:t>
      </w:r>
      <w:proofErr w:type="gramStart"/>
      <w:r w:rsidRPr="00E07B82">
        <w:rPr>
          <w:rFonts w:ascii="Times New Roman" w:eastAsia="Times New Roman" w:hAnsi="Times New Roman" w:cs="Times New Roman"/>
        </w:rPr>
        <w:t>на</w:t>
      </w:r>
      <w:proofErr w:type="gramEnd"/>
      <w:r w:rsidRPr="00E07B82">
        <w:rPr>
          <w:rFonts w:ascii="Times New Roman" w:eastAsia="Times New Roman" w:hAnsi="Times New Roman" w:cs="Times New Roman"/>
        </w:rPr>
        <w:t>:</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главные (у зданий органов власти, общественных организаций);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xml:space="preserve">- </w:t>
      </w:r>
      <w:proofErr w:type="spellStart"/>
      <w:r w:rsidRPr="00E07B82">
        <w:rPr>
          <w:rFonts w:ascii="Times New Roman" w:eastAsia="Times New Roman" w:hAnsi="Times New Roman" w:cs="Times New Roman"/>
        </w:rPr>
        <w:t>приобъектные</w:t>
      </w:r>
      <w:proofErr w:type="spellEnd"/>
      <w:r w:rsidRPr="00E07B82">
        <w:rPr>
          <w:rFonts w:ascii="Times New Roman" w:eastAsia="Times New Roman" w:hAnsi="Times New Roman" w:cs="Times New Roman"/>
        </w:rPr>
        <w:t xml:space="preserve"> (у театров, памятников, кинотеатров, музеев, торговых центров, стадионов, парков, рынков и др.);</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 </w:t>
      </w:r>
      <w:proofErr w:type="gramStart"/>
      <w:r w:rsidRPr="00E07B82">
        <w:rPr>
          <w:rFonts w:ascii="Times New Roman" w:eastAsia="Times New Roman" w:hAnsi="Times New Roman" w:cs="Times New Roman"/>
        </w:rPr>
        <w:t>общественно-транспортные</w:t>
      </w:r>
      <w:proofErr w:type="gramEnd"/>
      <w:r w:rsidRPr="00E07B82">
        <w:rPr>
          <w:rFonts w:ascii="Times New Roman" w:eastAsia="Times New Roman" w:hAnsi="Times New Roman" w:cs="Times New Roman"/>
        </w:rPr>
        <w:t xml:space="preserve"> (у вокзалов, на въездах);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w:t>
      </w:r>
      <w:proofErr w:type="gramStart"/>
      <w:r w:rsidRPr="00E07B82">
        <w:rPr>
          <w:rFonts w:ascii="Times New Roman" w:eastAsia="Times New Roman" w:hAnsi="Times New Roman" w:cs="Times New Roman"/>
        </w:rPr>
        <w:t>мемориальные</w:t>
      </w:r>
      <w:proofErr w:type="gramEnd"/>
      <w:r w:rsidRPr="00E07B82">
        <w:rPr>
          <w:rFonts w:ascii="Times New Roman" w:eastAsia="Times New Roman" w:hAnsi="Times New Roman" w:cs="Times New Roman"/>
        </w:rPr>
        <w:t xml:space="preserve"> (у памятных объектов или мест);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площади транспортных развязок.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2.19.4.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2.19.5. Дорожки, ограждения, скамейки, урны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2.19.6.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 Озеленение.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2.20.1.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w:t>
      </w:r>
      <w:proofErr w:type="gramStart"/>
      <w:r w:rsidRPr="00E07B82">
        <w:rPr>
          <w:rFonts w:ascii="Times New Roman" w:eastAsia="Times New Roman" w:hAnsi="Times New Roman" w:cs="Times New Roman"/>
        </w:rPr>
        <w:t>)н</w:t>
      </w:r>
      <w:proofErr w:type="gramEnd"/>
      <w:r w:rsidRPr="00E07B82">
        <w:rPr>
          <w:rFonts w:ascii="Times New Roman" w:eastAsia="Times New Roman" w:hAnsi="Times New Roman" w:cs="Times New Roman"/>
        </w:rPr>
        <w:t>а естественных и искусственных элементах рельефа, крышах (</w:t>
      </w:r>
      <w:proofErr w:type="spellStart"/>
      <w:r w:rsidRPr="00E07B82">
        <w:rPr>
          <w:rFonts w:ascii="Times New Roman" w:eastAsia="Times New Roman" w:hAnsi="Times New Roman" w:cs="Times New Roman"/>
        </w:rPr>
        <w:t>крышное</w:t>
      </w:r>
      <w:proofErr w:type="spellEnd"/>
      <w:r w:rsidRPr="00E07B82">
        <w:rPr>
          <w:rFonts w:ascii="Times New Roman" w:eastAsia="Times New Roman" w:hAnsi="Times New Roman" w:cs="Times New Roman"/>
        </w:rPr>
        <w:t xml:space="preserve"> озеленение), фасадах (вертикальное озеленение) объектов капитального строительства.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и мобильное озеленение.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2.20.3.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2.20.4.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w:t>
      </w:r>
      <w:proofErr w:type="gramStart"/>
      <w:r w:rsidRPr="00E07B82">
        <w:rPr>
          <w:rFonts w:ascii="Times New Roman" w:eastAsia="Times New Roman" w:hAnsi="Times New Roman" w:cs="Times New Roman"/>
        </w:rPr>
        <w:t>У теплотрасс рекомендуется размещать: жимолость – не ближе 2 м, боярышник, кизильник, дерен, лиственницу, березу – не ближе 3 − 4 м.</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2.20.5. Работы по озеленению планируются в комплексе и в контексте общего зеленого «каркаса»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обеспечивающего для всех жителей доступ к </w:t>
      </w:r>
      <w:proofErr w:type="spellStart"/>
      <w:r w:rsidRPr="00E07B82">
        <w:rPr>
          <w:rFonts w:ascii="Times New Roman" w:eastAsia="Times New Roman" w:hAnsi="Times New Roman" w:cs="Times New Roman"/>
        </w:rPr>
        <w:t>неурбанизированным</w:t>
      </w:r>
      <w:proofErr w:type="spellEnd"/>
      <w:r w:rsidRPr="00E07B82">
        <w:rPr>
          <w:rFonts w:ascii="Times New Roman" w:eastAsia="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Разработка проектной документации на строительство, капитальный ремонт и реконструкцию зеленых насаждений производится на основании данных </w:t>
      </w:r>
      <w:proofErr w:type="spellStart"/>
      <w:r w:rsidRPr="00E07B82">
        <w:rPr>
          <w:rFonts w:ascii="Times New Roman" w:eastAsia="Times New Roman" w:hAnsi="Times New Roman" w:cs="Times New Roman"/>
        </w:rPr>
        <w:t>геоподосновы</w:t>
      </w:r>
      <w:proofErr w:type="spellEnd"/>
      <w:r w:rsidRPr="00E07B82">
        <w:rPr>
          <w:rFonts w:ascii="Times New Roman" w:eastAsia="Times New Roman" w:hAnsi="Times New Roman" w:cs="Times New Roman"/>
        </w:rPr>
        <w:t xml:space="preserve"> с инвентаризационным планом зеленых насаждений на весь участок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На основании полученных данных </w:t>
      </w:r>
      <w:proofErr w:type="spellStart"/>
      <w:r w:rsidRPr="00E07B82">
        <w:rPr>
          <w:rFonts w:ascii="Times New Roman" w:eastAsia="Times New Roman" w:hAnsi="Times New Roman" w:cs="Times New Roman"/>
        </w:rPr>
        <w:t>геоподосновы</w:t>
      </w:r>
      <w:proofErr w:type="spellEnd"/>
      <w:r w:rsidRPr="00E07B82">
        <w:rPr>
          <w:rFonts w:ascii="Times New Roman" w:eastAsia="Times New Roman" w:hAnsi="Times New Roman" w:cs="Times New Roman"/>
        </w:rPr>
        <w:t xml:space="preserve"> и данных инвентаризационного плана проектной организацией разрабатывается проект благоустройства,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После утверждения проектно-сметной документации на застройку, капитальный ремонт и реконструкцию объектов благоустройства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07B82">
        <w:rPr>
          <w:rFonts w:ascii="Times New Roman" w:eastAsia="Times New Roman" w:hAnsi="Times New Roman" w:cs="Times New Roman"/>
        </w:rPr>
        <w:t>дендроплан</w:t>
      </w:r>
      <w:proofErr w:type="spellEnd"/>
      <w:r w:rsidRPr="00E07B82">
        <w:rPr>
          <w:rFonts w:ascii="Times New Roman" w:eastAsia="Times New Roman" w:hAnsi="Times New Roman" w:cs="Times New Roman"/>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При разработке </w:t>
      </w:r>
      <w:proofErr w:type="spellStart"/>
      <w:r w:rsidRPr="00E07B82">
        <w:rPr>
          <w:rFonts w:ascii="Times New Roman" w:eastAsia="Times New Roman" w:hAnsi="Times New Roman" w:cs="Times New Roman"/>
        </w:rPr>
        <w:t>дендроплана</w:t>
      </w:r>
      <w:proofErr w:type="spellEnd"/>
      <w:r w:rsidRPr="00E07B82">
        <w:rPr>
          <w:rFonts w:ascii="Times New Roman" w:eastAsia="Times New Roman" w:hAnsi="Times New Roman" w:cs="Times New Roman"/>
        </w:rPr>
        <w:t xml:space="preserve"> сохраняется нумерация растений инвентаризационного плана.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color w:val="000000" w:themeColor="text1"/>
        </w:rPr>
      </w:pPr>
      <w:r w:rsidRPr="00E07B82">
        <w:rPr>
          <w:rFonts w:ascii="Times New Roman" w:eastAsia="Times New Roman" w:hAnsi="Times New Roman" w:cs="Times New Roman"/>
          <w:color w:val="000000" w:themeColor="text1"/>
        </w:rPr>
        <w:t xml:space="preserve">2.20.7. Порядок вырубки деревьев и кустарников (сноса зеленых насаждений) распространяется на зеленые насаждения, произрастающие на территории </w:t>
      </w:r>
      <w:r w:rsidRPr="00E07B82">
        <w:rPr>
          <w:rFonts w:ascii="Times New Roman" w:eastAsia="Times New Roman" w:hAnsi="Times New Roman" w:cs="Times New Roman"/>
          <w:color w:val="3C3C3C"/>
        </w:rPr>
        <w:t xml:space="preserve"> МО </w:t>
      </w:r>
      <w:proofErr w:type="spellStart"/>
      <w:r w:rsidRPr="00E07B82">
        <w:rPr>
          <w:rFonts w:ascii="Times New Roman" w:eastAsia="Times New Roman" w:hAnsi="Times New Roman" w:cs="Times New Roman"/>
          <w:color w:val="3C3C3C"/>
        </w:rPr>
        <w:t>Астрадамовское</w:t>
      </w:r>
      <w:proofErr w:type="spellEnd"/>
      <w:r w:rsidRPr="00E07B82">
        <w:rPr>
          <w:rFonts w:ascii="Times New Roman" w:eastAsia="Times New Roman" w:hAnsi="Times New Roman" w:cs="Times New Roman"/>
          <w:color w:val="3C3C3C"/>
        </w:rPr>
        <w:t xml:space="preserve"> сельское поселение</w:t>
      </w:r>
      <w:r w:rsidRPr="00E07B82">
        <w:rPr>
          <w:rFonts w:ascii="Times New Roman" w:eastAsia="Times New Roman" w:hAnsi="Times New Roman" w:cs="Times New Roman"/>
          <w:color w:val="000000" w:themeColor="text1"/>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2.20.7.1. Зеленые насаждения подлежат сносу в случаях: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строительства, реконструкции, капитального ремонта объектов капитального строительства;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проведения санитарных рубок и вырубки аварийно-опасных зеленых насаждений;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предупреждения или ликвидации аварийных и чрезвычайных ситуаций техногенного и природного характера и их последствий;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w:t>
      </w:r>
      <w:proofErr w:type="spellStart"/>
      <w:proofErr w:type="gramStart"/>
      <w:r w:rsidRPr="00E07B82">
        <w:rPr>
          <w:rFonts w:ascii="Times New Roman" w:eastAsia="Times New Roman" w:hAnsi="Times New Roman" w:cs="Times New Roman"/>
        </w:rPr>
        <w:t>пр</w:t>
      </w:r>
      <w:proofErr w:type="spellEnd"/>
      <w:proofErr w:type="gramEnd"/>
      <w:r w:rsidRPr="00E07B82">
        <w:rPr>
          <w:rFonts w:ascii="Times New Roman" w:eastAsia="Times New Roman" w:hAnsi="Times New Roman" w:cs="Times New Roman"/>
        </w:rPr>
        <w:t>  «Об утверждении СП 42.13330 «</w:t>
      </w:r>
      <w:proofErr w:type="spellStart"/>
      <w:r w:rsidRPr="00E07B82">
        <w:rPr>
          <w:rFonts w:ascii="Times New Roman" w:eastAsia="Times New Roman" w:hAnsi="Times New Roman" w:cs="Times New Roman"/>
        </w:rPr>
        <w:t>СНиП</w:t>
      </w:r>
      <w:proofErr w:type="spellEnd"/>
      <w:r w:rsidRPr="00E07B82">
        <w:rPr>
          <w:rFonts w:ascii="Times New Roman" w:eastAsia="Times New Roman" w:hAnsi="Times New Roman" w:cs="Times New Roman"/>
        </w:rPr>
        <w:t xml:space="preserve"> 2.07.01-89* Градостроительство. Планировка и застройка городских и сельских поселений»;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реконструкции зеленых насаждений или замены на равнозначные зеленые насаждения;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проведения рубок ухода.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2.20.7.2. </w:t>
      </w:r>
      <w:proofErr w:type="gramStart"/>
      <w:r w:rsidRPr="00E07B82">
        <w:rPr>
          <w:rFonts w:ascii="Times New Roman" w:eastAsia="Times New Roman" w:hAnsi="Times New Roman" w:cs="Times New Roman"/>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Ульяновской области, запрещена.</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2.20.7.3.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w:t>
      </w:r>
      <w:r w:rsidRPr="00E07B82">
        <w:rPr>
          <w:rFonts w:ascii="Times New Roman" w:eastAsia="Times New Roman" w:hAnsi="Times New Roman" w:cs="Times New Roman"/>
        </w:rPr>
        <w:lastRenderedPageBreak/>
        <w:t>функционированию коммуникаций, снос указанных насаждений производится без предварительного оформления разрешений.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2.20.7.4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E07B82">
        <w:rPr>
          <w:rFonts w:ascii="Times New Roman" w:eastAsia="Times New Roman" w:hAnsi="Times New Roman" w:cs="Times New Roman"/>
        </w:rPr>
        <w:t>токонесущих</w:t>
      </w:r>
      <w:proofErr w:type="spellEnd"/>
      <w:r w:rsidRPr="00E07B82">
        <w:rPr>
          <w:rFonts w:ascii="Times New Roman" w:eastAsia="Times New Roman" w:hAnsi="Times New Roman" w:cs="Times New Roman"/>
        </w:rPr>
        <w:t xml:space="preserve"> проводов, фасадов жилых и производственных зданий немедленно, а с других территорий − в течение 8 часов с момента обнаружения.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2.20.5. Собственники (правообладатели) территорий (участков) с зелеными насаждениями обязаны: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обеспечивать сохранность зеленых насаждений;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обеспечивать вырубку деревьев и кустарников (снос зеленых насаждений) аварийных, </w:t>
      </w:r>
      <w:proofErr w:type="spellStart"/>
      <w:r w:rsidRPr="00E07B82">
        <w:rPr>
          <w:rFonts w:ascii="Times New Roman" w:eastAsia="Times New Roman" w:hAnsi="Times New Roman" w:cs="Times New Roman"/>
        </w:rPr>
        <w:t>старовозрастных</w:t>
      </w:r>
      <w:proofErr w:type="spellEnd"/>
      <w:r w:rsidRPr="00E07B82">
        <w:rPr>
          <w:rFonts w:ascii="Times New Roman" w:eastAsia="Times New Roman" w:hAnsi="Times New Roman" w:cs="Times New Roman"/>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2.20.6. В целях сохранности зеленых насаждений при производстве земляных работ необходимо:</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допускать обнажения и повреждения корневой системы деревьев и кустарников;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допускать засыпку деревьев и кустарников грунтом;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выкапывать и использовать при озеленении данного или другого объекта деревья и кустарники, пригодные для пересадки;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производить устройство дренажа в случае возможного подтопления зеленых насаждений;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 Объекты (средства) наружного освещения (осветительное оборудование).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2.21.2. При проектировании осветительного оборудования  (функционального, архитектурного освещения, световой информации) обеспечиваются: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экономичность и </w:t>
      </w:r>
      <w:proofErr w:type="spellStart"/>
      <w:r w:rsidRPr="00E07B82">
        <w:rPr>
          <w:rFonts w:ascii="Times New Roman" w:eastAsia="Times New Roman" w:hAnsi="Times New Roman" w:cs="Times New Roman"/>
        </w:rPr>
        <w:t>энергоэффективность</w:t>
      </w:r>
      <w:proofErr w:type="spellEnd"/>
      <w:r w:rsidRPr="00E07B82">
        <w:rPr>
          <w:rFonts w:ascii="Times New Roman" w:eastAsia="Times New Roman" w:hAnsi="Times New Roman" w:cs="Times New Roman"/>
        </w:rPr>
        <w:t xml:space="preserve"> применяемых установок, рациональное распределение и использование электроэнергии;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удобство обслуживания и управления при разных режимах работы осветительного оборудования (осветительных установок).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2.21.3. Функциональное освещение.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Функциональное освещение (далее − ФО) осуществляется стационарными установками освещения дорожных покрытий и простран</w:t>
      </w:r>
      <w:proofErr w:type="gramStart"/>
      <w:r w:rsidRPr="00E07B82">
        <w:rPr>
          <w:rFonts w:ascii="Times New Roman" w:eastAsia="Times New Roman" w:hAnsi="Times New Roman" w:cs="Times New Roman"/>
        </w:rPr>
        <w:t>ств в тр</w:t>
      </w:r>
      <w:proofErr w:type="gramEnd"/>
      <w:r w:rsidRPr="00E07B82">
        <w:rPr>
          <w:rFonts w:ascii="Times New Roman" w:eastAsia="Times New Roman" w:hAnsi="Times New Roman" w:cs="Times New Roman"/>
        </w:rPr>
        <w:t xml:space="preserve">анспортных и пешеходных зонах. Установки ФО подразделяют </w:t>
      </w:r>
      <w:proofErr w:type="gramStart"/>
      <w:r w:rsidRPr="00E07B82">
        <w:rPr>
          <w:rFonts w:ascii="Times New Roman" w:eastAsia="Times New Roman" w:hAnsi="Times New Roman" w:cs="Times New Roman"/>
        </w:rPr>
        <w:t>на</w:t>
      </w:r>
      <w:proofErr w:type="gramEnd"/>
      <w:r w:rsidRPr="00E07B82">
        <w:rPr>
          <w:rFonts w:ascii="Times New Roman" w:eastAsia="Times New Roman" w:hAnsi="Times New Roman" w:cs="Times New Roman"/>
        </w:rPr>
        <w:t xml:space="preserve"> обычные, </w:t>
      </w:r>
      <w:proofErr w:type="spellStart"/>
      <w:r w:rsidRPr="00E07B82">
        <w:rPr>
          <w:rFonts w:ascii="Times New Roman" w:eastAsia="Times New Roman" w:hAnsi="Times New Roman" w:cs="Times New Roman"/>
        </w:rPr>
        <w:t>высокомачтовые</w:t>
      </w:r>
      <w:proofErr w:type="spellEnd"/>
      <w:r w:rsidRPr="00E07B82">
        <w:rPr>
          <w:rFonts w:ascii="Times New Roman" w:eastAsia="Times New Roman" w:hAnsi="Times New Roman" w:cs="Times New Roman"/>
        </w:rPr>
        <w:t>, парапетные, газонные и встроенные.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spellStart"/>
      <w:r w:rsidRPr="00E07B82">
        <w:rPr>
          <w:rFonts w:ascii="Times New Roman" w:eastAsia="Times New Roman" w:hAnsi="Times New Roman" w:cs="Times New Roman"/>
        </w:rPr>
        <w:t>Высокомачтовые</w:t>
      </w:r>
      <w:proofErr w:type="spellEnd"/>
      <w:r w:rsidRPr="00E07B82">
        <w:rPr>
          <w:rFonts w:ascii="Times New Roman" w:eastAsia="Times New Roman" w:hAnsi="Times New Roman" w:cs="Times New Roman"/>
        </w:rPr>
        <w:t xml:space="preserve"> установки используются для освещения обширных пространств, транспортных развязок и магистралей, открытых паркингов.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2.21.4. Архитектурное освещение.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К временным установкам АО относится праздничная иллюминация: световые гирлянды, сетки, контурные обтяжки, </w:t>
      </w:r>
      <w:proofErr w:type="spellStart"/>
      <w:r w:rsidRPr="00E07B82">
        <w:rPr>
          <w:rFonts w:ascii="Times New Roman" w:eastAsia="Times New Roman" w:hAnsi="Times New Roman" w:cs="Times New Roman"/>
        </w:rPr>
        <w:t>светографические</w:t>
      </w:r>
      <w:proofErr w:type="spellEnd"/>
      <w:r w:rsidRPr="00E07B82">
        <w:rPr>
          <w:rFonts w:ascii="Times New Roman" w:eastAsia="Times New Roman" w:hAnsi="Times New Roman" w:cs="Times New Roman"/>
        </w:rPr>
        <w:t xml:space="preserve"> элементы, панно и объемные композиции из ламп накаливания, разрядных светодиодов, </w:t>
      </w:r>
      <w:proofErr w:type="spellStart"/>
      <w:r w:rsidRPr="00E07B82">
        <w:rPr>
          <w:rFonts w:ascii="Times New Roman" w:eastAsia="Times New Roman" w:hAnsi="Times New Roman" w:cs="Times New Roman"/>
        </w:rPr>
        <w:t>световодов</w:t>
      </w:r>
      <w:proofErr w:type="spellEnd"/>
      <w:r w:rsidRPr="00E07B82">
        <w:rPr>
          <w:rFonts w:ascii="Times New Roman" w:eastAsia="Times New Roman" w:hAnsi="Times New Roman" w:cs="Times New Roman"/>
        </w:rPr>
        <w:t>, световые проекции, лазерные рисунки и т.п.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2.21.5. Световая информация.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E07B82">
        <w:rPr>
          <w:rFonts w:ascii="Times New Roman" w:eastAsia="Times New Roman" w:hAnsi="Times New Roman" w:cs="Times New Roman"/>
        </w:rPr>
        <w:t>светокомпозиционных</w:t>
      </w:r>
      <w:proofErr w:type="spellEnd"/>
      <w:r w:rsidRPr="00E07B82">
        <w:rPr>
          <w:rFonts w:ascii="Times New Roman" w:eastAsia="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2.21.6. Источники света.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В стационарных установках ФО и АО должны применяться </w:t>
      </w:r>
      <w:proofErr w:type="spellStart"/>
      <w:r w:rsidRPr="00E07B82">
        <w:rPr>
          <w:rFonts w:ascii="Times New Roman" w:eastAsia="Times New Roman" w:hAnsi="Times New Roman" w:cs="Times New Roman"/>
        </w:rPr>
        <w:t>энергоэффективные</w:t>
      </w:r>
      <w:proofErr w:type="spellEnd"/>
      <w:r w:rsidRPr="00E07B82">
        <w:rPr>
          <w:rFonts w:ascii="Times New Roman" w:eastAsia="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2.21.7. Режимы работы осветительных установок.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темное время суток предусматриваются следующие режимы работы осветительных установок: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администрацией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2.21.11. Все системы уличного, дворового и других видов осветительного оборудования должны поддерживаться в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Опоры сетей осветительного оборудования не должны иметь отклонение от вертикали более 5 градусов.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2.21.13. Поврежденные элементы освещения, влияющие на их работу или </w:t>
      </w:r>
      <w:proofErr w:type="spellStart"/>
      <w:r w:rsidRPr="00E07B82">
        <w:rPr>
          <w:rFonts w:ascii="Times New Roman" w:eastAsia="Times New Roman" w:hAnsi="Times New Roman" w:cs="Times New Roman"/>
        </w:rPr>
        <w:t>электробезопасность</w:t>
      </w:r>
      <w:proofErr w:type="spellEnd"/>
      <w:r w:rsidRPr="00E07B82">
        <w:rPr>
          <w:rFonts w:ascii="Times New Roman" w:eastAsia="Times New Roman" w:hAnsi="Times New Roman" w:cs="Times New Roman"/>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2.21.14.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2.21.15.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w:t>
      </w:r>
      <w:r w:rsidRPr="00E07B82">
        <w:rPr>
          <w:rFonts w:ascii="Times New Roman" w:eastAsia="Times New Roman" w:hAnsi="Times New Roman" w:cs="Times New Roman"/>
        </w:rPr>
        <w:lastRenderedPageBreak/>
        <w:t>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2.21.16.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 Информационные конструкции, вывески  и рекламные конструкции.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2.22.1. Допускается размещение информационных конструкций следующих типов и видов: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информационная конструкция в виде настенной конструкции, которая  располагается параллельно поверхности фасадов объектов и (или) их конструктивных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информационная конструкция в виде консольной конструкции, которая располагается перпендикулярно к поверхности фасадов объектов и (или) их конструктивных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информационная конструкция в виде </w:t>
      </w:r>
      <w:proofErr w:type="spellStart"/>
      <w:r w:rsidRPr="00E07B82">
        <w:rPr>
          <w:rFonts w:ascii="Times New Roman" w:eastAsia="Times New Roman" w:hAnsi="Times New Roman" w:cs="Times New Roman"/>
        </w:rPr>
        <w:t>крышной</w:t>
      </w:r>
      <w:proofErr w:type="spellEnd"/>
      <w:r w:rsidRPr="00E07B82">
        <w:rPr>
          <w:rFonts w:ascii="Times New Roman" w:eastAsia="Times New Roman" w:hAnsi="Times New Roman" w:cs="Times New Roman"/>
        </w:rPr>
        <w:t xml:space="preserve"> установки;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конструкции меню;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табло обмена валют;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информационные стенды (таблички) в виде информационной доски или навесных телевизионных жидкокристаллических или плазменных панелей.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2.22.2. Информационные конструкции размещаются на плоских участках фасадов зданий, строений, сооружений  свободных от архитектурных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На фасаде одного здания заинтересованное лицо вправе установить только одну информационную конструкцию: либо настенную информационную конструкцию, либо консольную информационную конструкцию, либо </w:t>
      </w:r>
      <w:proofErr w:type="spellStart"/>
      <w:r w:rsidRPr="00E07B82">
        <w:rPr>
          <w:rFonts w:ascii="Times New Roman" w:eastAsia="Times New Roman" w:hAnsi="Times New Roman" w:cs="Times New Roman"/>
        </w:rPr>
        <w:t>крышную</w:t>
      </w:r>
      <w:proofErr w:type="spellEnd"/>
      <w:r w:rsidRPr="00E07B82">
        <w:rPr>
          <w:rFonts w:ascii="Times New Roman" w:eastAsia="Times New Roman" w:hAnsi="Times New Roman" w:cs="Times New Roman"/>
        </w:rPr>
        <w:t xml:space="preserve"> установку.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Цветовое решение информационной конструкции должно учитывать окружающую окраску фасадов зданий и производиться с учетом гармоничного сочетания цветов.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Размещение информационных конструкций должно осуществляться с соблюдением законодательства об охране объектов культурного наследия (памятников истории и культуры).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2.22.3 Заинтересованные лица, осуществляющие деятельность по оказанию услуг общественного питания, дополнительно к одной из конструкций, указанных в подпункте 2.22.2 пункта 2.22 данного раздела Правил, вправе разместить меню, содержащее сведения об ассортименте блюд, напитков и иных продуктов питания, предлагаемых при предоставлении услуг общественного питания, в том числе с указанием их массы/ объема и цены.</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Меню выполняется в виде настенной информационной конструкции и размещается на плоских участках фасада, свободных от архитектурных элементов, непосредственно у входа (справа или слева) в здание, занимаемое заинтересованным лицом. Максимальный размер меню не должен превышать по высоте 0,80 м, по ширине − 0,60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Финансово-кредитные организации дополнительно к одной из конструкций, указанных в подпункте 2.22.2 пункта 2.22 данного раздела Правил, вправе </w:t>
      </w:r>
      <w:proofErr w:type="gramStart"/>
      <w:r w:rsidRPr="00E07B82">
        <w:rPr>
          <w:rFonts w:ascii="Times New Roman" w:eastAsia="Times New Roman" w:hAnsi="Times New Roman" w:cs="Times New Roman"/>
        </w:rPr>
        <w:t>разместить табло</w:t>
      </w:r>
      <w:proofErr w:type="gramEnd"/>
      <w:r w:rsidRPr="00E07B82">
        <w:rPr>
          <w:rFonts w:ascii="Times New Roman" w:eastAsia="Times New Roman" w:hAnsi="Times New Roman" w:cs="Times New Roman"/>
        </w:rPr>
        <w:t xml:space="preserve"> обмена валют.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Табло обмена валют выполняется в виде консольной информационной конструкции и размещается на плоских участках фасада, свободных от архитектурных элементов, непосредственно в месте фактического нахождения (осуществления деятельности) финансово-кредитной организации.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2.22.4. При размещении на одном фасаде одновременно нескольких информационных конструкций они должны располагаться в один высотный ряд на единой горизонтальной линии.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2.22.5. </w:t>
      </w:r>
      <w:proofErr w:type="spellStart"/>
      <w:r w:rsidRPr="00E07B82">
        <w:rPr>
          <w:rFonts w:ascii="Times New Roman" w:eastAsia="Times New Roman" w:hAnsi="Times New Roman" w:cs="Times New Roman"/>
        </w:rPr>
        <w:t>Крышная</w:t>
      </w:r>
      <w:proofErr w:type="spellEnd"/>
      <w:r w:rsidRPr="00E07B82">
        <w:rPr>
          <w:rFonts w:ascii="Times New Roman" w:eastAsia="Times New Roman" w:hAnsi="Times New Roman" w:cs="Times New Roman"/>
        </w:rPr>
        <w:t xml:space="preserve"> установка может быть размещена только в случае, если заинтересованное лицо занимает все здание, принадлежащее ему на праве собственности (ином законном основании). На крыше одного объекта может быть размещена только одна </w:t>
      </w:r>
      <w:proofErr w:type="spellStart"/>
      <w:r w:rsidRPr="00E07B82">
        <w:rPr>
          <w:rFonts w:ascii="Times New Roman" w:eastAsia="Times New Roman" w:hAnsi="Times New Roman" w:cs="Times New Roman"/>
        </w:rPr>
        <w:t>крышная</w:t>
      </w:r>
      <w:proofErr w:type="spellEnd"/>
      <w:r w:rsidRPr="00E07B82">
        <w:rPr>
          <w:rFonts w:ascii="Times New Roman" w:eastAsia="Times New Roman" w:hAnsi="Times New Roman" w:cs="Times New Roman"/>
        </w:rPr>
        <w:t xml:space="preserve"> установка.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2.22.6. Габариты (высота, ширина, толщина) информационных конструкций определяются по крайним точкам всех элементов, входящих в состав конструкции.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Информационные конструкции могут состоять из информационного поля (текстовая часть) и декоративно-художественных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На информационных конструкциях может быть организована подсветка, которая должна иметь немерцающий свет, не создавать прямых направленных лучей в окна жилых помещений.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2.22.7. Настенные информационные конструкции размещаются в границах помещений, занимаемых заинтересованными лицами.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наличии на фасаде объекта фриза настенная информационная конструкция размещается исключительно на фризе на всю его высоту.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Информационные конструкции, расположенные на первой линии улицы, проспекта, магистрали в городском округе допускаются в виде отдельно стоящих букв и знаков (логотипов) без подложки из металла, камня, дерева или стекла.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2.22.8. Информационные стенды предназначены для информирования жителей по следующим направлениям: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о контактной информации администрации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и ее должностных лиц, адресах размещения органов государственной власти, подведомственных им организаций, многофункциональных центров предоставления государственных услуг;</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о ходе и результатах осуществления мероприятий по благоустройству, выполнения комплексных программ развития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 содержании и ремонте дворовых территорий, объектов благоустройства, многоквартирных домов и жилых домов;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 предоставлении коммунальных услуг, о плате за жилые помещения и коммунальные услуги;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 планируемых и проведенных общих собраниях собственников помещений в многоквартирном доме;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иная социально значимая информация.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Размер информационной доски должен быть от 0,79 м до 1 м по высоте и от 0,66 м до 0,7 м по ширине.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Размер диагонали навесной телевизионной жидкокристаллической или плазменной панели от 15 до 55 дюймов.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2.22.9. Консольные информационные конструкции располагаются в одной горизонтальной плоскости фасада, на границах и внешних углах зданий в соответствии со следующими требованиями: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расстояние от уровня земли до нижнего края консольной информационной конструкции должно быть не менее 2,50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консольная информационная конструкция не должна находиться на расстоянии более чем на 0,20 м от плоскости фасада, а крайняя точка ее внешнего торца − на расстоянии более чем 0,95 м от плоскости фасада. В высоту консольная информационная конструкция не может превышать 1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при наличии на фасаде настенных информационных конструкций консольные информационные конструкции располагаются с ними на единой горизонтальной оси.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2.22.10. Информационное поле </w:t>
      </w:r>
      <w:proofErr w:type="spellStart"/>
      <w:r w:rsidRPr="00E07B82">
        <w:rPr>
          <w:rFonts w:ascii="Times New Roman" w:eastAsia="Times New Roman" w:hAnsi="Times New Roman" w:cs="Times New Roman"/>
        </w:rPr>
        <w:t>крышных</w:t>
      </w:r>
      <w:proofErr w:type="spellEnd"/>
      <w:r w:rsidRPr="00E07B82">
        <w:rPr>
          <w:rFonts w:ascii="Times New Roman" w:eastAsia="Times New Roman" w:hAnsi="Times New Roman" w:cs="Times New Roman"/>
        </w:rPr>
        <w:t xml:space="preserve"> установок располагается параллельно поверхности фасадов объектов выше линии карниза, парапета объекта.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spellStart"/>
      <w:r w:rsidRPr="00E07B82">
        <w:rPr>
          <w:rFonts w:ascii="Times New Roman" w:eastAsia="Times New Roman" w:hAnsi="Times New Roman" w:cs="Times New Roman"/>
        </w:rPr>
        <w:t>Крышные</w:t>
      </w:r>
      <w:proofErr w:type="spellEnd"/>
      <w:r w:rsidRPr="00E07B82">
        <w:rPr>
          <w:rFonts w:ascii="Times New Roman" w:eastAsia="Times New Roman" w:hAnsi="Times New Roman" w:cs="Times New Roman"/>
        </w:rPr>
        <w:t xml:space="preserve"> установки выполняются только в виде объемных символов, которые могут быть оборудованы внутренней подсветкой.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2.22.11. Информационные конструкции должны соответствовать требованиям действующего законодательства и должны быть безопасными,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 содержаться в чистоте и технически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2.22.12. При размещении информационных конструкций не допускается: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нарушение размеров информационных конструкций, установленных Правилами;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нарушение установленных требований к местам размещения информационных конструкций, в том числе размещение информационных конструкций выше линии второго этажа, на крышах зданий (за исключением </w:t>
      </w:r>
      <w:proofErr w:type="spellStart"/>
      <w:r w:rsidRPr="00E07B82">
        <w:rPr>
          <w:rFonts w:ascii="Times New Roman" w:eastAsia="Times New Roman" w:hAnsi="Times New Roman" w:cs="Times New Roman"/>
        </w:rPr>
        <w:t>крышных</w:t>
      </w:r>
      <w:proofErr w:type="spellEnd"/>
      <w:r w:rsidRPr="00E07B82">
        <w:rPr>
          <w:rFonts w:ascii="Times New Roman" w:eastAsia="Times New Roman" w:hAnsi="Times New Roman" w:cs="Times New Roman"/>
        </w:rPr>
        <w:t xml:space="preserve"> установок);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вертикальный порядок расположения букв на информационном поле информационной конструкции;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перекрытие (закрытие) оконных и дверных проемов, а также витражей и витрин;</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в границах жилых помещений, в том числе на глухих торцах фасада;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на кровлях лоджий и балконов и (или) на лоджиях и балконах;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на архитектурных деталях фасадов объектов (в том числе на колоннах, пилястрах, орнаментах, лепнине);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на расстоянии ближе 1 м от мемориальных досок;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перекрытие (закрытие) указателей наименований улиц и номеров домов;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настенных информационных конструкций одна над другой;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консольных информационных конструкций одна над другой;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размещение информационных конструкций с использованием динамических систем смены изображений (в том числе </w:t>
      </w:r>
      <w:proofErr w:type="spellStart"/>
      <w:r w:rsidRPr="00E07B82">
        <w:rPr>
          <w:rFonts w:ascii="Times New Roman" w:eastAsia="Times New Roman" w:hAnsi="Times New Roman" w:cs="Times New Roman"/>
        </w:rPr>
        <w:t>роллерные</w:t>
      </w:r>
      <w:proofErr w:type="spellEnd"/>
      <w:r w:rsidRPr="00E07B82">
        <w:rPr>
          <w:rFonts w:ascii="Times New Roman" w:eastAsia="Times New Roman" w:hAnsi="Times New Roman" w:cs="Times New Roman"/>
        </w:rPr>
        <w:t xml:space="preserve"> системы, системы поворотных панелей − </w:t>
      </w:r>
      <w:proofErr w:type="spellStart"/>
      <w:r w:rsidRPr="00E07B82">
        <w:rPr>
          <w:rFonts w:ascii="Times New Roman" w:eastAsia="Times New Roman" w:hAnsi="Times New Roman" w:cs="Times New Roman"/>
        </w:rPr>
        <w:t>призматроны</w:t>
      </w:r>
      <w:proofErr w:type="spellEnd"/>
      <w:r w:rsidRPr="00E07B82">
        <w:rPr>
          <w:rFonts w:ascii="Times New Roman" w:eastAsia="Times New Roman" w:hAnsi="Times New Roman" w:cs="Times New Roman"/>
        </w:rPr>
        <w:t>) или с помощью изображения, демонстрируемого на электронных носителях (в том числе экраны (телевизоры), бегущая строка), за исключением табло обмена валют и информационных стендов;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замена остекления оконных проемов и витрин световыми коробами;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с использованием неоновых светильников, мигающих (мерцающих)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на ограждающих конструкциях (в том числе на заборах, шлагбаумах, ограждениях, перилах);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размещение информационных конструкций в виде отдельно стоящих сборно-разборных (складных) конструкций − </w:t>
      </w:r>
      <w:proofErr w:type="spellStart"/>
      <w:r w:rsidRPr="00E07B82">
        <w:rPr>
          <w:rFonts w:ascii="Times New Roman" w:eastAsia="Times New Roman" w:hAnsi="Times New Roman" w:cs="Times New Roman"/>
        </w:rPr>
        <w:t>штендеров</w:t>
      </w:r>
      <w:proofErr w:type="spellEnd"/>
      <w:r w:rsidRPr="00E07B82">
        <w:rPr>
          <w:rFonts w:ascii="Times New Roman" w:eastAsia="Times New Roman" w:hAnsi="Times New Roman" w:cs="Times New Roman"/>
        </w:rPr>
        <w:t>;</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информационных конструкций на внешних поверхностях объектов незавершенного строительства;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крепление настенных информационных конструкций непосредственно к фасаду здания без каркаса (каркасной рамки);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размещение информационной конструкции непосредственно на конструкции козырька.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2.22.13. Информационные конструкции, размещенные с нарушением требований, установленных Правилами, подлежат демонтажу.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2.22.14. Вывеска − конструкция в объемном или плоском исполнении, расположенная на фасаде здания, сооружения, содержащая информацию согласно статье 9 Федерального закона от 7 </w:t>
      </w:r>
      <w:r w:rsidRPr="00E07B82">
        <w:rPr>
          <w:rFonts w:ascii="Times New Roman" w:eastAsia="Times New Roman" w:hAnsi="Times New Roman" w:cs="Times New Roman"/>
        </w:rPr>
        <w:lastRenderedPageBreak/>
        <w:t>февраля 1992 года № 2300-1 «О защите прав потребителей»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Владелец вывески обязан содержать ее в чистоте и исправном состоянии.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2.22.15. Рекламные конструкции устанавливаются и эксплуатируются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в соответствии с федеральным законодательством, региональными и муниципальными нормативными актами, регулирующими отношения в сфере наружной рекламы.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Ремонт рекламных конструкций, в том числе элементов освещения производится в течение 3 дней со дня выявления неисправностей.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 Некапитальные нестационарные сооружения (нестационарные торговые объекты).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2.23.1. Размещение нестационарных торговых объектов (далее − нестационарный объект)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поселениеосуществляется</w:t>
      </w:r>
      <w:proofErr w:type="spellEnd"/>
      <w:r w:rsidRPr="00E07B82">
        <w:rPr>
          <w:rFonts w:ascii="Times New Roman" w:eastAsia="Times New Roman" w:hAnsi="Times New Roman" w:cs="Times New Roman"/>
        </w:rPr>
        <w:t xml:space="preserve"> в предоставленных для этих целей местах в соответствии с законодательством.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2.23.2. </w:t>
      </w:r>
      <w:proofErr w:type="gramStart"/>
      <w:r w:rsidRPr="00E07B82">
        <w:rPr>
          <w:rFonts w:ascii="Times New Roman" w:eastAsia="Times New Roman" w:hAnsi="Times New Roman" w:cs="Times New Roman"/>
        </w:rPr>
        <w:t>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нестационарных объектов.</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2.23.3. Размещение нестационарных объектов должно соответствовать требованиям федерального и регионального законодательства, нормативным правовым актам Совета депутатов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и обеспечивать:</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сохранение архитектурного, исторического и эстетического облика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возможность подключения объекта к сетям инженерно-технического обеспечения (при необходимости);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удобный подъезд автотранспорта, не создающий помех для прохода пешеходов, возможность беспрепятственного подвоза товара;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беспрепятственный доступ покупателей к местам торговли;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нормативную ширину тротуаров и проездов в местах размещения;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безопасность покупателей и продавцов;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соблюдение требований в области обращения с твердыми бытовыми отходами на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Не допускается размещение нестационарных объектов (за исключением передвижных нестационарных объектов):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в арках зданий;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под железнодорожными путепроводами и автомобильными эстакадами, на территориях транспортных стоянок;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в охранной зоне сетей инженерно-технического обеспечения, на расстоянии </w:t>
      </w:r>
      <w:proofErr w:type="gramStart"/>
      <w:r w:rsidRPr="00E07B82">
        <w:rPr>
          <w:rFonts w:ascii="Times New Roman" w:eastAsia="Times New Roman" w:hAnsi="Times New Roman" w:cs="Times New Roman"/>
        </w:rPr>
        <w:t>менее нормативного</w:t>
      </w:r>
      <w:proofErr w:type="gramEnd"/>
      <w:r w:rsidRPr="00E07B82">
        <w:rPr>
          <w:rFonts w:ascii="Times New Roman" w:eastAsia="Times New Roman" w:hAnsi="Times New Roman" w:cs="Times New Roman"/>
        </w:rPr>
        <w:t xml:space="preserve"> от сетей инженерно-технического обеспечения без согласования с владельцами данных сетей;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 территории пляжей.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2.23.5. Размещение </w:t>
      </w:r>
      <w:proofErr w:type="spellStart"/>
      <w:r w:rsidRPr="00E07B82">
        <w:rPr>
          <w:rFonts w:ascii="Times New Roman" w:eastAsia="Times New Roman" w:hAnsi="Times New Roman" w:cs="Times New Roman"/>
        </w:rPr>
        <w:t>автомагазинов</w:t>
      </w:r>
      <w:proofErr w:type="spellEnd"/>
      <w:r w:rsidRPr="00E07B82">
        <w:rPr>
          <w:rFonts w:ascii="Times New Roman" w:eastAsia="Times New Roman" w:hAnsi="Times New Roman" w:cs="Times New Roman"/>
        </w:rPr>
        <w:t xml:space="preserve"> осуществляется в местах, имеющих возможность заезда на отведенное место.</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Передвижные нестационарные объекты, размещаемые на территориях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должны находиться в технически исправном состоянии (включая наличие колес) и должны </w:t>
      </w:r>
      <w:proofErr w:type="gramStart"/>
      <w:r w:rsidRPr="00E07B82">
        <w:rPr>
          <w:rFonts w:ascii="Times New Roman" w:eastAsia="Times New Roman" w:hAnsi="Times New Roman" w:cs="Times New Roman"/>
        </w:rPr>
        <w:t>быть</w:t>
      </w:r>
      <w:proofErr w:type="gramEnd"/>
      <w:r w:rsidRPr="00E07B82">
        <w:rPr>
          <w:rFonts w:ascii="Times New Roman" w:eastAsia="Times New Roman" w:hAnsi="Times New Roman" w:cs="Times New Roman"/>
        </w:rPr>
        <w:t xml:space="preserve"> вывезены с места их размещения в течение 2 часов по требованию администрации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в случае необходимости обеспечения уборки территорий, проведения публичных и массовых мероприятий.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2.23.7. Внешний облик нестационарных объектов.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а также иметь единое цветовое решение.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Размещение информационных конструкций на нестационарных объектах должно осуществляться в соответствии с пунктом 2.22 данного раздела Правил.</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2.23.8. Конструктивные особенности нестационарных объектов.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2.23.9. 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2.23.10. Некапитальные объекты собственников (правообладателей), осуществляющих торговлю, бытовое обслуживание и предоставляющих услуги общественного питания,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 туалетными кабинами (при отсутствии общественных туалетов в зоне доступности).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 Производство земляных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2.24.1. </w:t>
      </w:r>
      <w:proofErr w:type="gramStart"/>
      <w:r w:rsidRPr="00E07B82">
        <w:rPr>
          <w:rFonts w:ascii="Times New Roman" w:eastAsia="Times New Roman" w:hAnsi="Times New Roman" w:cs="Times New Roman"/>
        </w:rPr>
        <w:t xml:space="preserve">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2.24.3 пункта 2.24 данного раздела настоящих Правил), проводятся на основании выданного администрацией   МО </w:t>
      </w:r>
      <w:proofErr w:type="spellStart"/>
      <w:r w:rsidRPr="00E07B82">
        <w:rPr>
          <w:rFonts w:ascii="Times New Roman" w:eastAsia="Times New Roman" w:hAnsi="Times New Roman" w:cs="Times New Roman"/>
        </w:rPr>
        <w:t>Астрадамовскоесельское</w:t>
      </w:r>
      <w:proofErr w:type="spellEnd"/>
      <w:r w:rsidRPr="00E07B82">
        <w:rPr>
          <w:rFonts w:ascii="Times New Roman" w:eastAsia="Times New Roman" w:hAnsi="Times New Roman" w:cs="Times New Roman"/>
        </w:rPr>
        <w:t xml:space="preserve"> поселение разрешения на производство земляных работ (далее – разрешение).</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lastRenderedPageBreak/>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Правилами.</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производстве значительных объемов земляных работ разрешения выдаются на отдельные этапы – участки с установлением сроков работ на каждый этап.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2.24.2. Произ</w:t>
      </w:r>
      <w:r>
        <w:rPr>
          <w:rFonts w:ascii="Times New Roman" w:eastAsia="Times New Roman" w:hAnsi="Times New Roman" w:cs="Times New Roman"/>
        </w:rPr>
        <w:t>31</w:t>
      </w:r>
      <w:r w:rsidRPr="00E07B82">
        <w:rPr>
          <w:rFonts w:ascii="Times New Roman" w:eastAsia="Times New Roman" w:hAnsi="Times New Roman" w:cs="Times New Roman"/>
        </w:rPr>
        <w:t>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2.24.3. Без предварительного оформления разрешения осуществляется производство работ по устранению аварий и аварийных ситуаций.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Лицо, ответственное за производство земляных  работ в указанных случаях обязано:</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до начала производства работ уведомить администрацию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о времени и месте проведения необходимых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течение трех рабочих дней получить разрешение.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2.24.5. При производстве работ на тротуарах, пешеходных дорожках должны обеспечиваться удобные и безопасные условия для прохода людей.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2.24.6.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E07B82">
        <w:rPr>
          <w:rFonts w:ascii="Times New Roman" w:eastAsia="Times New Roman" w:hAnsi="Times New Roman" w:cs="Times New Roman"/>
        </w:rPr>
        <w:t>дождеприемных</w:t>
      </w:r>
      <w:proofErr w:type="spellEnd"/>
      <w:r w:rsidRPr="00E07B82">
        <w:rPr>
          <w:rFonts w:ascii="Times New Roman" w:eastAsia="Times New Roman" w:hAnsi="Times New Roman" w:cs="Times New Roman"/>
        </w:rPr>
        <w:t xml:space="preserve"> решеток и лотков должны применяться деревянные щиты и короба, обеспечивающие доступ к колодцам, дождеприемникам и лоткам.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2.24.7. При производстве земляных работ запрещается: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загрязнение прилегающих участков улиц и засорение ливневой канализации, засыпка водопропускных труб, кюветов и газонов;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засыпка грунтом крышек люков, колодцев и камер, решеток </w:t>
      </w:r>
      <w:proofErr w:type="spellStart"/>
      <w:r w:rsidRPr="00E07B82">
        <w:rPr>
          <w:rFonts w:ascii="Times New Roman" w:eastAsia="Times New Roman" w:hAnsi="Times New Roman" w:cs="Times New Roman"/>
        </w:rPr>
        <w:t>дождеприемных</w:t>
      </w:r>
      <w:proofErr w:type="spellEnd"/>
      <w:r w:rsidRPr="00E07B82">
        <w:rPr>
          <w:rFonts w:ascii="Times New Roman" w:eastAsia="Times New Roman" w:hAnsi="Times New Roman" w:cs="Times New Roman"/>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2.24.9.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2.24.10. Смотровые и </w:t>
      </w:r>
      <w:proofErr w:type="spellStart"/>
      <w:r w:rsidRPr="00E07B82">
        <w:rPr>
          <w:rFonts w:ascii="Times New Roman" w:eastAsia="Times New Roman" w:hAnsi="Times New Roman" w:cs="Times New Roman"/>
        </w:rPr>
        <w:t>дождеприемные</w:t>
      </w:r>
      <w:proofErr w:type="spellEnd"/>
      <w:r w:rsidRPr="00E07B82">
        <w:rPr>
          <w:rFonts w:ascii="Times New Roman" w:eastAsia="Times New Roman" w:hAnsi="Times New Roman" w:cs="Times New Roman"/>
        </w:rPr>
        <w:t xml:space="preserve"> колодцы должны восстанавливаться на одном уровне с дорожным покрытием.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2.24.11. 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2.25. Содержание  домовладений, в том числе используемых для временного (сезонного) проживания.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2.25.1. Собственники домовладений, в том числе используемых для временного (сезонного) проживания, обязаны: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складировать отходы в специально оборудованных местах;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2.25.2. Вывоз и утилизация отходов обеспечивается  собственниками домовладений на основании договоров на оказание услуг по обращению с твердыми коммунальными отходами.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2.26 . Благоустройство территорий общественного назначения.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2.26.1.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центры общегородского и локального значения, многофункциональные, </w:t>
      </w:r>
      <w:proofErr w:type="spellStart"/>
      <w:r w:rsidRPr="00E07B82">
        <w:rPr>
          <w:rFonts w:ascii="Times New Roman" w:eastAsia="Times New Roman" w:hAnsi="Times New Roman" w:cs="Times New Roman"/>
        </w:rPr>
        <w:t>примагистральные</w:t>
      </w:r>
      <w:proofErr w:type="spellEnd"/>
      <w:r w:rsidRPr="00E07B82">
        <w:rPr>
          <w:rFonts w:ascii="Times New Roman" w:eastAsia="Times New Roman" w:hAnsi="Times New Roman" w:cs="Times New Roman"/>
        </w:rPr>
        <w:t xml:space="preserve"> и специализированные общественные зоны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2.26.2.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07B82">
        <w:rPr>
          <w:rFonts w:ascii="Times New Roman" w:eastAsia="Times New Roman" w:hAnsi="Times New Roman" w:cs="Times New Roman"/>
        </w:rPr>
        <w:t>маломобильные</w:t>
      </w:r>
      <w:proofErr w:type="spellEnd"/>
      <w:r w:rsidRPr="00E07B82">
        <w:rPr>
          <w:rFonts w:ascii="Times New Roman" w:eastAsia="Times New Roman" w:hAnsi="Times New Roman" w:cs="Times New Roman"/>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2.26.3. Проекты благоустройства территорий общественных пространств разрабатываются на основании предварительных </w:t>
      </w:r>
      <w:proofErr w:type="spellStart"/>
      <w:r w:rsidRPr="00E07B82">
        <w:rPr>
          <w:rFonts w:ascii="Times New Roman" w:eastAsia="Times New Roman" w:hAnsi="Times New Roman" w:cs="Times New Roman"/>
        </w:rPr>
        <w:t>предпроектных</w:t>
      </w:r>
      <w:proofErr w:type="spellEnd"/>
      <w:r w:rsidRPr="00E07B82">
        <w:rPr>
          <w:rFonts w:ascii="Times New Roman" w:eastAsia="Times New Roman" w:hAnsi="Times New Roman" w:cs="Times New Roman"/>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2.26.4. Перечень конструктивных элементов внешнего благоустройства на территории общественных пространств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поселениевключает</w:t>
      </w:r>
      <w:proofErr w:type="spellEnd"/>
      <w:r w:rsidRPr="00E07B82">
        <w:rPr>
          <w:rFonts w:ascii="Times New Roman" w:eastAsia="Times New Roman" w:hAnsi="Times New Roman" w:cs="Times New Roman"/>
        </w:rPr>
        <w:t xml:space="preserve">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2.26.5. На территории общественных пространств могут размещаться произведения декоративно-прикладного искусства, декоративных водных устройств.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b/>
          <w:bCs/>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 Перечень работ по благоустройству и периодичность их выполнения.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Организация и проведение уборочных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color w:val="3C3C3C"/>
        </w:rPr>
      </w:pPr>
      <w:r w:rsidRPr="00E07B82">
        <w:rPr>
          <w:rFonts w:ascii="Times New Roman" w:eastAsia="Times New Roman" w:hAnsi="Times New Roman" w:cs="Times New Roman"/>
          <w:color w:val="3C3C3C"/>
        </w:rPr>
        <w:lastRenderedPageBreak/>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 Работы по содержанию объектов благоустройства включают: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дней, за исключением видов работ, для которых Правилами, а также действующим законодательством установлены иные сроки;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мероприятия по уходу за  зелеными насаждениями (полив, стрижка газонов и т. д.);</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очистку урн по мере накопления отходов (не допуская их переполнения), их мойку и дезинфекцию 1 раз в месяц (в теплое время года), окраску − не реже одного раза в год, а металлических урн − не менее двух раз в год (весной и осенью);</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сбор и вывоз отходов.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3.2. Работы по ремонту (текущему, капитальному) объектов благоустройства включают: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восстановление и замену покрытий дорог, проездов, тротуаров и их конструктивных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замену, восстановление МАФ, информационных и рекламных конструкций  и их отдельных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ремонт и восстановление разрушенных ограждений и оборудования площадок;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восстановление объектов наружного освещения, окраску опор наружного освещения по мере необходимости, но не реже одного раза в 2 года;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текущие работы по уходу за зелеными </w:t>
      </w:r>
      <w:proofErr w:type="spellStart"/>
      <w:r w:rsidRPr="00E07B82">
        <w:rPr>
          <w:rFonts w:ascii="Times New Roman" w:eastAsia="Times New Roman" w:hAnsi="Times New Roman" w:cs="Times New Roman"/>
        </w:rPr>
        <w:t>насаждениями</w:t>
      </w:r>
      <w:proofErr w:type="gramStart"/>
      <w:r w:rsidRPr="00E07B82">
        <w:rPr>
          <w:rFonts w:ascii="Times New Roman" w:eastAsia="Times New Roman" w:hAnsi="Times New Roman" w:cs="Times New Roman"/>
        </w:rPr>
        <w:t>,с</w:t>
      </w:r>
      <w:proofErr w:type="gramEnd"/>
      <w:r w:rsidRPr="00E07B82">
        <w:rPr>
          <w:rFonts w:ascii="Times New Roman" w:eastAsia="Times New Roman" w:hAnsi="Times New Roman" w:cs="Times New Roman"/>
        </w:rPr>
        <w:t>нос</w:t>
      </w:r>
      <w:proofErr w:type="spellEnd"/>
      <w:r w:rsidRPr="00E07B82">
        <w:rPr>
          <w:rFonts w:ascii="Times New Roman" w:eastAsia="Times New Roman" w:hAnsi="Times New Roman" w:cs="Times New Roman"/>
        </w:rPr>
        <w:t xml:space="preserve">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E07B82">
        <w:rPr>
          <w:rFonts w:ascii="Times New Roman" w:eastAsia="Times New Roman" w:hAnsi="Times New Roman" w:cs="Times New Roman"/>
        </w:rPr>
        <w:t>кронирование</w:t>
      </w:r>
      <w:proofErr w:type="spellEnd"/>
      <w:r w:rsidRPr="00E07B82">
        <w:rPr>
          <w:rFonts w:ascii="Times New Roman" w:eastAsia="Times New Roman" w:hAnsi="Times New Roman" w:cs="Times New Roman"/>
        </w:rPr>
        <w:t xml:space="preserve"> живой изгороди, лечение ран при необходимости.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3.3.  Работы по созданию новых объектов благоустройства включают: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установку МАФ, информационных и рекламных конструкций  и их отдельных элементов;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работы по созданию озелененных территорий: посадку зеленых насаждений, создание живых изгородей и иные работы;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мероприятия по созданию объектов наружного освещения и художественно-светового оформления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3.4. Работы по содержанию и уборке придомовых и дворовых территорий проводятся в объеме и с периодичностью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xml:space="preserve">3.5. </w:t>
      </w:r>
      <w:proofErr w:type="gramStart"/>
      <w:r w:rsidRPr="00E07B82">
        <w:rPr>
          <w:rFonts w:ascii="Times New Roman" w:eastAsia="Times New Roman" w:hAnsi="Times New Roman" w:cs="Times New Roman"/>
        </w:rPr>
        <w:t>Виды работ по капитальному ремонту, ремонту и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3.6. Вывоз скола асфальта при проведении ремонтных и аварийно-восстановительных работ производится организациями, проводящими работы на главных магистралях, − незамедлительно (в ходе работ), на остальных улицах и во дворах − в течение суток.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3.7.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w:t>
      </w:r>
      <w:r w:rsidR="00E6483B">
        <w:rPr>
          <w:rFonts w:ascii="Times New Roman" w:eastAsia="Times New Roman" w:hAnsi="Times New Roman" w:cs="Times New Roman"/>
        </w:rPr>
        <w:t xml:space="preserve"> </w:t>
      </w:r>
      <w:r w:rsidRPr="00E07B82">
        <w:rPr>
          <w:rFonts w:ascii="Times New Roman" w:eastAsia="Times New Roman" w:hAnsi="Times New Roman" w:cs="Times New Roman"/>
        </w:rPr>
        <w:t>путем раздельного сбора отходов вывозится по мере заполнения контейнера,  не реже одного раза в 7 дней. Уборка контейнерных площадок производится ежедневно.</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3.8. </w:t>
      </w:r>
      <w:proofErr w:type="gramStart"/>
      <w:r w:rsidRPr="00E07B82">
        <w:rPr>
          <w:rFonts w:ascii="Times New Roman" w:eastAsia="Times New Roman" w:hAnsi="Times New Roman" w:cs="Times New Roman"/>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Ответственность </w:t>
      </w:r>
      <w:proofErr w:type="gramStart"/>
      <w:r w:rsidRPr="00E07B82">
        <w:rPr>
          <w:rFonts w:ascii="Times New Roman" w:eastAsia="Times New Roman" w:hAnsi="Times New Roman" w:cs="Times New Roman"/>
        </w:rPr>
        <w:t>за содержание контейнерных площадок в соответствии с договорами на оказание услуг по обращению</w:t>
      </w:r>
      <w:proofErr w:type="gramEnd"/>
      <w:r w:rsidRPr="00E07B82">
        <w:rPr>
          <w:rFonts w:ascii="Times New Roman" w:eastAsia="Times New Roman" w:hAnsi="Times New Roman" w:cs="Times New Roman"/>
        </w:rPr>
        <w:t xml:space="preserve"> с твердыми коммунальными отходами,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3.9. Вывоз твердых коммунальных отходов осуществляют специализированные организации, оказывающие данную услугу на основании заключенных договоров по сбору и транспортированию твердых коммунальных отходов.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3.10. Вывоз строительных отходов должен осуществляться по мере заполнения бункера, но не реже одного раза в 5 дней. Размещение бункера для строительных отходов допускается до момента окончания строительных работ.</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3.11.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Ремонт или замена урн производится в течение суток с момента обнаружения дефекта.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3.12. Уборка мест массового пребывания людей (подходы к вокзалам, территории рынков, торговые зоны и др.) производится в течение всего дня.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E07B82">
        <w:rPr>
          <w:rFonts w:ascii="Times New Roman" w:eastAsia="Times New Roman" w:hAnsi="Times New Roman" w:cs="Times New Roman"/>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Очистка урн производится собственником (правообладателем) или организацией, осуществляющей эксплуатацию, по мере их заполнения, но не реже 2 раз в день. Мойка урн </w:t>
      </w:r>
      <w:r w:rsidRPr="00E07B82">
        <w:rPr>
          <w:rFonts w:ascii="Times New Roman" w:eastAsia="Times New Roman" w:hAnsi="Times New Roman" w:cs="Times New Roman"/>
        </w:rPr>
        <w:lastRenderedPageBreak/>
        <w:t>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Покраска урн осуществляется собственником (владельцем) или организацией, осуществляющей эксплуатацию, а также по мере необходимости или по предписаниям администрации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 Организация и проведение уборочных работ в зимнее время.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администрации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3.13.2. До 01 октября текущего года администрацией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 и дорожными службами должны быть завершены работы по подготовке мест для приема снега (</w:t>
      </w:r>
      <w:proofErr w:type="spellStart"/>
      <w:r w:rsidRPr="00E07B82">
        <w:rPr>
          <w:rFonts w:ascii="Times New Roman" w:eastAsia="Times New Roman" w:hAnsi="Times New Roman" w:cs="Times New Roman"/>
        </w:rPr>
        <w:t>снегосвалки</w:t>
      </w:r>
      <w:proofErr w:type="spellEnd"/>
      <w:r w:rsidRPr="00E07B82">
        <w:rPr>
          <w:rFonts w:ascii="Times New Roman" w:eastAsia="Times New Roman" w:hAnsi="Times New Roman" w:cs="Times New Roman"/>
        </w:rPr>
        <w:t>, площадки для вывоза и временного складирования снега).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3.13.3. В период зимней уборки дорожки и площадки парков, скверов, бульваров должны быть убраны от снега и в случае гололеда обработаны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 Детские, спортивные площадки, МАФ и уличная мебель, а также пространство вокруг них, подходы к ним должны быть очищены от снега и наледи.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3.13.6. Запрещается: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07B82">
        <w:rPr>
          <w:rFonts w:ascii="Times New Roman" w:eastAsia="Times New Roman" w:hAnsi="Times New Roman" w:cs="Times New Roman"/>
        </w:rPr>
        <w:t>внутридворовые</w:t>
      </w:r>
      <w:proofErr w:type="spellEnd"/>
      <w:r w:rsidRPr="00E07B82">
        <w:rPr>
          <w:rFonts w:ascii="Times New Roman" w:eastAsia="Times New Roman" w:hAnsi="Times New Roman" w:cs="Times New Roman"/>
        </w:rPr>
        <w:t xml:space="preserve"> проезды, иные места прохода пешеходов и проезда автомобилей.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3.13.7. К первоочередным мероприятиям зимней уборки улиц, дорог и магистралей относятся: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обработка проезжей части дорог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сгребание и подметание снега;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формирование снежного вала для последующего вывоза;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3.13.8. К мероприятиям  зимней уборки улиц, дорог и магистралей второй очереди относятся: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удаление снега (вывоз);</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зачистка дорожных лотков после удаления снега с проезжей части;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скалывание льда и уборка снежно-ледяных образований.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3.13.9. 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и продолжать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w:t>
      </w:r>
      <w:r w:rsidRPr="00E07B82">
        <w:rPr>
          <w:rFonts w:ascii="Times New Roman" w:eastAsia="Times New Roman" w:hAnsi="Times New Roman" w:cs="Times New Roman"/>
        </w:rPr>
        <w:lastRenderedPageBreak/>
        <w:t>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длительном снегопаде циклы механизированного подметания проезжей части осуществляются после каждых 5 см свежевыпавшего снега.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длительных интенсивных снегопадах время технологического цикла «обработка-подметание» не должно превышать 6 часов.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w:t>
      </w:r>
      <w:proofErr w:type="gramStart"/>
      <w:r w:rsidRPr="00E07B82">
        <w:rPr>
          <w:rFonts w:ascii="Times New Roman" w:eastAsia="Times New Roman" w:hAnsi="Times New Roman" w:cs="Times New Roman"/>
        </w:rPr>
        <w:t>вывозится</w:t>
      </w:r>
      <w:proofErr w:type="gramEnd"/>
      <w:r w:rsidRPr="00E07B82">
        <w:rPr>
          <w:rFonts w:ascii="Times New Roman" w:eastAsia="Times New Roman" w:hAnsi="Times New Roman" w:cs="Times New Roman"/>
        </w:rPr>
        <w:t xml:space="preserve"> организацией, осуществляющей содержание указанных территорий.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7C7E35" w:rsidRPr="00E07B82" w:rsidRDefault="007C7E35" w:rsidP="007C7E35">
      <w:pPr>
        <w:shd w:val="clear" w:color="auto" w:fill="FFFFFF"/>
        <w:spacing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tbl>
      <w:tblPr>
        <w:tblW w:w="5000" w:type="pct"/>
        <w:tblCellMar>
          <w:left w:w="0" w:type="dxa"/>
          <w:right w:w="0" w:type="dxa"/>
        </w:tblCellMar>
        <w:tblLook w:val="04A0"/>
      </w:tblPr>
      <w:tblGrid>
        <w:gridCol w:w="4253"/>
        <w:gridCol w:w="5102"/>
      </w:tblGrid>
      <w:tr w:rsidR="007C7E35" w:rsidRPr="00E07B82" w:rsidTr="00495D66">
        <w:tc>
          <w:tcPr>
            <w:tcW w:w="225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Интенсивность движения пешеходов, чел./час</w:t>
            </w:r>
          </w:p>
        </w:tc>
        <w:tc>
          <w:tcPr>
            <w:tcW w:w="270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Время с момента окончания снегопада, в течение которого уборка должна быть закончена, час (не более)</w:t>
            </w:r>
          </w:p>
        </w:tc>
      </w:tr>
      <w:tr w:rsidR="007C7E35" w:rsidRPr="00E07B82" w:rsidTr="00495D66">
        <w:tc>
          <w:tcPr>
            <w:tcW w:w="225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свыше 250</w:t>
            </w:r>
          </w:p>
        </w:tc>
        <w:tc>
          <w:tcPr>
            <w:tcW w:w="270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1</w:t>
            </w:r>
          </w:p>
        </w:tc>
      </w:tr>
      <w:tr w:rsidR="007C7E35" w:rsidRPr="00E07B82" w:rsidTr="00495D66">
        <w:tc>
          <w:tcPr>
            <w:tcW w:w="225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от 100 до 250</w:t>
            </w:r>
          </w:p>
        </w:tc>
        <w:tc>
          <w:tcPr>
            <w:tcW w:w="270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2</w:t>
            </w:r>
          </w:p>
        </w:tc>
      </w:tr>
      <w:tr w:rsidR="007C7E35" w:rsidRPr="00E07B82" w:rsidTr="00495D66">
        <w:tc>
          <w:tcPr>
            <w:tcW w:w="225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до 100</w:t>
            </w:r>
          </w:p>
        </w:tc>
        <w:tc>
          <w:tcPr>
            <w:tcW w:w="2700" w:type="pct"/>
            <w:shd w:val="clear" w:color="auto" w:fill="auto"/>
            <w:hideMark/>
          </w:tcPr>
          <w:p w:rsidR="007C7E35" w:rsidRPr="00E07B82" w:rsidRDefault="007C7E35" w:rsidP="00495D66">
            <w:pPr>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w:t>
            </w:r>
          </w:p>
        </w:tc>
      </w:tr>
    </w:tbl>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Обработка проезжей части дорог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 должна начинаться с момента начала снегопада.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3.13.10. С началом снегопада в первую очередь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 при обнаружении гололеда.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 на остановках общественного пассажирского транспорта − на длину остановки;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 переходах, имеющих разметку, − на ширину разметки;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 переходах, не имеющих разметку, − не менее 5 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Формирование снежных валов не допускается: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на пересечениях всех дорог и улиц в одном уровне и </w:t>
      </w:r>
      <w:proofErr w:type="gramStart"/>
      <w:r w:rsidRPr="00E07B82">
        <w:rPr>
          <w:rFonts w:ascii="Times New Roman" w:eastAsia="Times New Roman" w:hAnsi="Times New Roman" w:cs="Times New Roman"/>
        </w:rPr>
        <w:t>в близи</w:t>
      </w:r>
      <w:proofErr w:type="gramEnd"/>
      <w:r w:rsidRPr="00E07B82">
        <w:rPr>
          <w:rFonts w:ascii="Times New Roman" w:eastAsia="Times New Roman" w:hAnsi="Times New Roman" w:cs="Times New Roman"/>
        </w:rPr>
        <w:t xml:space="preserve"> железнодорожных переездов в зоне треугольника видимости;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ближе 5 метров от пешеходного перехода;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ближе 20 метров от остановочного пункта общественного транспорта;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на тротуарах.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3.13.14. На улицах и проездах с односторонним движением транспорта 2-метровые </w:t>
      </w:r>
      <w:proofErr w:type="spellStart"/>
      <w:r w:rsidRPr="00E07B82">
        <w:rPr>
          <w:rFonts w:ascii="Times New Roman" w:eastAsia="Times New Roman" w:hAnsi="Times New Roman" w:cs="Times New Roman"/>
        </w:rPr>
        <w:t>прилотковые</w:t>
      </w:r>
      <w:proofErr w:type="spellEnd"/>
      <w:r w:rsidRPr="00E07B82">
        <w:rPr>
          <w:rFonts w:ascii="Times New Roman" w:eastAsia="Times New Roman" w:hAnsi="Times New Roman" w:cs="Times New Roman"/>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3.13.15.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средствами должны повторяться, обеспечивая безопасность для пешеходов.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Время на обработку всей площади тротуаров не должно превышать 4 часов с начала снегопада.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материалами и расчищаться для движения пешеходов.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3.13.18. При оповещении о гололеде или возможности его возникновения в первую очередь обрабатываются </w:t>
      </w:r>
      <w:proofErr w:type="spellStart"/>
      <w:r w:rsidRPr="00E07B82">
        <w:rPr>
          <w:rFonts w:ascii="Times New Roman" w:eastAsia="Times New Roman" w:hAnsi="Times New Roman" w:cs="Times New Roman"/>
        </w:rPr>
        <w:t>противогололедными</w:t>
      </w:r>
      <w:proofErr w:type="spellEnd"/>
      <w:r w:rsidRPr="00E07B82">
        <w:rPr>
          <w:rFonts w:ascii="Times New Roman" w:eastAsia="Times New Roman" w:hAnsi="Times New Roman" w:cs="Times New Roman"/>
        </w:rPr>
        <w:t xml:space="preserve"> материалами лестничные сходы, а затем и тротуары в полосе движения пешеходов в течение 2 часов.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3.13.19. </w:t>
      </w:r>
      <w:proofErr w:type="spellStart"/>
      <w:r w:rsidRPr="00E07B82">
        <w:rPr>
          <w:rFonts w:ascii="Times New Roman" w:eastAsia="Times New Roman" w:hAnsi="Times New Roman" w:cs="Times New Roman"/>
        </w:rPr>
        <w:t>Внутридворовые</w:t>
      </w:r>
      <w:proofErr w:type="spellEnd"/>
      <w:r w:rsidRPr="00E07B82">
        <w:rPr>
          <w:rFonts w:ascii="Times New Roman" w:eastAsia="Times New Roman" w:hAnsi="Times New Roman" w:cs="Times New Roman"/>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3.13.21.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С момента обнаружения скопления снега, </w:t>
      </w:r>
      <w:proofErr w:type="spellStart"/>
      <w:r w:rsidRPr="00E07B82">
        <w:rPr>
          <w:rFonts w:ascii="Times New Roman" w:eastAsia="Times New Roman" w:hAnsi="Times New Roman" w:cs="Times New Roman"/>
        </w:rPr>
        <w:t>наледеобразований</w:t>
      </w:r>
      <w:proofErr w:type="spellEnd"/>
      <w:r w:rsidRPr="00E07B82">
        <w:rPr>
          <w:rFonts w:ascii="Times New Roman" w:eastAsia="Times New Roman" w:hAnsi="Times New Roman" w:cs="Times New Roman"/>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E07B82">
        <w:rPr>
          <w:rFonts w:ascii="Times New Roman" w:eastAsia="Times New Roman" w:hAnsi="Times New Roman" w:cs="Times New Roman"/>
        </w:rPr>
        <w:t>наледеобразований</w:t>
      </w:r>
      <w:proofErr w:type="spellEnd"/>
      <w:r w:rsidRPr="00E07B82">
        <w:rPr>
          <w:rFonts w:ascii="Times New Roman" w:eastAsia="Times New Roman" w:hAnsi="Times New Roman" w:cs="Times New Roman"/>
        </w:rPr>
        <w:t xml:space="preserve"> (сосулек) на крышах (кровлях) зданий.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Сброшенный с кровель зданий снег (наледь) убирается в специально отведенные места для последующего вывоза не позднее 4 часов после сброса.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Запрещается сбрасывать снег, лед и отходы в воронки водосточных труб.</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Крыши с наружным водоотводом необходимо периодически очищать от снега, не допуская его накопления более 30 см.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3.14. Организация и проведение уборочных работ в летнее время.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3.14.1. Период летней уборки − с 15 апреля по 15 октября. Мероприятия по подготовке уборочной техники к работе в летний период проводятся в сроки, определенные администрацией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3.14.2. Подметание улично-дорожной сети, площадей, мест отдыха, дворовых территорий, </w:t>
      </w:r>
      <w:proofErr w:type="spellStart"/>
      <w:r w:rsidRPr="00E07B82">
        <w:rPr>
          <w:rFonts w:ascii="Times New Roman" w:eastAsia="Times New Roman" w:hAnsi="Times New Roman" w:cs="Times New Roman"/>
        </w:rPr>
        <w:t>внутридворовых</w:t>
      </w:r>
      <w:proofErr w:type="spellEnd"/>
      <w:r w:rsidRPr="00E07B82">
        <w:rPr>
          <w:rFonts w:ascii="Times New Roman" w:eastAsia="Times New Roman" w:hAnsi="Times New Roman" w:cs="Times New Roman"/>
        </w:rPr>
        <w:t xml:space="preserve"> проездов, тротуаров </w:t>
      </w:r>
      <w:proofErr w:type="spellStart"/>
      <w:r w:rsidRPr="00E07B82">
        <w:rPr>
          <w:rFonts w:ascii="Times New Roman" w:eastAsia="Times New Roman" w:hAnsi="Times New Roman" w:cs="Times New Roman"/>
        </w:rPr>
        <w:t>отсмета</w:t>
      </w:r>
      <w:proofErr w:type="spellEnd"/>
      <w:r w:rsidRPr="00E07B82">
        <w:rPr>
          <w:rFonts w:ascii="Times New Roman" w:eastAsia="Times New Roman" w:hAnsi="Times New Roman" w:cs="Times New Roman"/>
        </w:rPr>
        <w:t>, пыли и мелкого мусора, их мойка осуществляются лицами, ответственными за содержание объектов. Чистота на территории должна поддерживаться в течение дня.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3.14.3. Поливочные краны для мойки и поливки из шланга дворовых территорий должны быть оборудованы в каждом домовладении </w:t>
      </w:r>
      <w:proofErr w:type="spellStart"/>
      <w:r w:rsidRPr="00E07B82">
        <w:rPr>
          <w:rFonts w:ascii="Times New Roman" w:eastAsia="Times New Roman" w:hAnsi="Times New Roman" w:cs="Times New Roman"/>
        </w:rPr>
        <w:t>исодержаться</w:t>
      </w:r>
      <w:proofErr w:type="spellEnd"/>
      <w:r w:rsidRPr="00E07B82">
        <w:rPr>
          <w:rFonts w:ascii="Times New Roman" w:eastAsia="Times New Roman" w:hAnsi="Times New Roman" w:cs="Times New Roman"/>
        </w:rPr>
        <w:t xml:space="preserve">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3.14.4. В период листопада производится </w:t>
      </w:r>
      <w:proofErr w:type="gramStart"/>
      <w:r w:rsidRPr="00E07B82">
        <w:rPr>
          <w:rFonts w:ascii="Times New Roman" w:eastAsia="Times New Roman" w:hAnsi="Times New Roman" w:cs="Times New Roman"/>
        </w:rPr>
        <w:t>сгребание</w:t>
      </w:r>
      <w:proofErr w:type="gramEnd"/>
      <w:r w:rsidRPr="00E07B82">
        <w:rPr>
          <w:rFonts w:ascii="Times New Roman" w:eastAsia="Times New Roman" w:hAnsi="Times New Roman" w:cs="Times New Roman"/>
        </w:rPr>
        <w:t xml:space="preserve"> и вывоз опавших листьев с проезжей части дорог и дворовых территорий.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3.14.5.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Поливка дорожных покрытий производится исключительно в жаркие и сухие дни с температурой воздуха свыше +25</w:t>
      </w:r>
      <w:r w:rsidRPr="00E07B82">
        <w:rPr>
          <w:rFonts w:ascii="Times New Roman" w:eastAsia="Times New Roman" w:hAnsi="Times New Roman" w:cs="Times New Roman"/>
          <w:vertAlign w:val="superscript"/>
        </w:rPr>
        <w:t>о</w:t>
      </w:r>
      <w:r w:rsidRPr="00E07B82">
        <w:rPr>
          <w:rFonts w:ascii="Times New Roman" w:eastAsia="Times New Roman" w:hAnsi="Times New Roman" w:cs="Times New Roman"/>
        </w:rPr>
        <w:t xml:space="preserve">С. Поливку производят в часы наиболее высокой температуры воздуха. Полив также применяют для </w:t>
      </w:r>
      <w:proofErr w:type="spellStart"/>
      <w:r w:rsidRPr="00E07B82">
        <w:rPr>
          <w:rFonts w:ascii="Times New Roman" w:eastAsia="Times New Roman" w:hAnsi="Times New Roman" w:cs="Times New Roman"/>
        </w:rPr>
        <w:t>обеспыливания</w:t>
      </w:r>
      <w:proofErr w:type="spellEnd"/>
      <w:r w:rsidRPr="00E07B82">
        <w:rPr>
          <w:rFonts w:ascii="Times New Roman" w:eastAsia="Times New Roman" w:hAnsi="Times New Roman" w:cs="Times New Roman"/>
        </w:rPr>
        <w:t xml:space="preserve"> трамвайных путей.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3.14.6. Высота травяного покрова на газонах, </w:t>
      </w:r>
      <w:proofErr w:type="gramStart"/>
      <w:r w:rsidRPr="00E07B82">
        <w:rPr>
          <w:rFonts w:ascii="Times New Roman" w:eastAsia="Times New Roman" w:hAnsi="Times New Roman" w:cs="Times New Roman"/>
        </w:rPr>
        <w:t>во</w:t>
      </w:r>
      <w:proofErr w:type="gramEnd"/>
      <w:r w:rsidRPr="00E07B82">
        <w:rPr>
          <w:rFonts w:ascii="Times New Roman" w:eastAsia="Times New Roman" w:hAnsi="Times New Roman" w:cs="Times New Roman"/>
        </w:rPr>
        <w:t xml:space="preserve"> дворовых территориях, а также в полосе отвода автомобильных и железных дорог, на разделительных полосах автомобильных дорог не должна превышать 20 см.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3.14.7. Подметание дворовых территорий, </w:t>
      </w:r>
      <w:proofErr w:type="spellStart"/>
      <w:r w:rsidRPr="00E07B82">
        <w:rPr>
          <w:rFonts w:ascii="Times New Roman" w:eastAsia="Times New Roman" w:hAnsi="Times New Roman" w:cs="Times New Roman"/>
        </w:rPr>
        <w:t>внутридворовых</w:t>
      </w:r>
      <w:proofErr w:type="spellEnd"/>
      <w:r w:rsidRPr="00E07B82">
        <w:rPr>
          <w:rFonts w:ascii="Times New Roman" w:eastAsia="Times New Roman" w:hAnsi="Times New Roman" w:cs="Times New Roman"/>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3.15.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3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4. Участие собственников (правообладателей) зданий (помещений в них) и сооружений в благоустройстве прилегающих территорий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4.1. Собственники (правообладатели) зданий (помещений в них) и сооружений участвуют в благоустройстве прилегающих территорий в порядке, установленном Правилами и иными нормативными правовыми актами, регулирующими вопросы благоустройства, содержания территорий.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организации, осуществляющие управление многоквартирными домами;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собственники помещений, если они избрали непосредственную форму управления многоквартирным домом и если иное не установлено договором.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5. Общественное участие в принятии решений и реализации проектов комплексного благоустройства и развития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поселениеи</w:t>
      </w:r>
      <w:proofErr w:type="spellEnd"/>
      <w:r w:rsidRPr="00E07B82">
        <w:rPr>
          <w:rFonts w:ascii="Times New Roman" w:eastAsia="Times New Roman" w:hAnsi="Times New Roman" w:cs="Times New Roman"/>
        </w:rPr>
        <w:t xml:space="preserve"> оптимального сочетания общественных интересов и пожеланий, профессиональной экспертизы проводятся следующие процедуры: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совместное определение целей и задач по развитию территории, инвентаризация проблем и потенциалов среды;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07B82">
        <w:rPr>
          <w:rFonts w:ascii="Times New Roman" w:eastAsia="Times New Roman" w:hAnsi="Times New Roman" w:cs="Times New Roman"/>
        </w:rPr>
        <w:t xml:space="preserve"> При этом возможно </w:t>
      </w:r>
      <w:r w:rsidRPr="00E07B82">
        <w:rPr>
          <w:rFonts w:ascii="Times New Roman" w:eastAsia="Times New Roman" w:hAnsi="Times New Roman" w:cs="Times New Roman"/>
        </w:rPr>
        <w:lastRenderedPageBreak/>
        <w:t>определение нескольких преимущественных видов деятельности для одной и той же функциональной зоны (многофункциональные зоны);</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консультации в выборе озеленения, освещения и типов покрытий;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создания единого информационного </w:t>
      </w:r>
      <w:proofErr w:type="spellStart"/>
      <w:r w:rsidRPr="00E07B82">
        <w:rPr>
          <w:rFonts w:ascii="Times New Roman" w:eastAsia="Times New Roman" w:hAnsi="Times New Roman" w:cs="Times New Roman"/>
        </w:rPr>
        <w:t>интернет-ресурса</w:t>
      </w:r>
      <w:proofErr w:type="spellEnd"/>
      <w:r w:rsidRPr="00E07B82">
        <w:rPr>
          <w:rFonts w:ascii="Times New Roman" w:eastAsia="Times New Roman" w:hAnsi="Times New Roman" w:cs="Times New Roman"/>
        </w:rPr>
        <w:t xml:space="preserve"> (сайта или приложения), который будет решать задачи по сбору информации, обеспечению «</w:t>
      </w:r>
      <w:proofErr w:type="spellStart"/>
      <w:r w:rsidRPr="00E07B82">
        <w:rPr>
          <w:rFonts w:ascii="Times New Roman" w:eastAsia="Times New Roman" w:hAnsi="Times New Roman" w:cs="Times New Roman"/>
        </w:rPr>
        <w:t>онлайн</w:t>
      </w:r>
      <w:proofErr w:type="spellEnd"/>
      <w:r w:rsidRPr="00E07B82">
        <w:rPr>
          <w:rFonts w:ascii="Times New Roman" w:eastAsia="Times New Roman" w:hAnsi="Times New Roman" w:cs="Times New Roman"/>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работы со средствами массовой информации, охватывающими широкий круг людей разных возрастных групп и потенциальные аудитории проекта;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индивидуальных приглашений участников встречи лично, по электронной почте или по телефону;</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использование социальных сетей и </w:t>
      </w:r>
      <w:proofErr w:type="spellStart"/>
      <w:r w:rsidRPr="00E07B82">
        <w:rPr>
          <w:rFonts w:ascii="Times New Roman" w:eastAsia="Times New Roman" w:hAnsi="Times New Roman" w:cs="Times New Roman"/>
        </w:rPr>
        <w:t>интернет-ресурсов</w:t>
      </w:r>
      <w:proofErr w:type="spellEnd"/>
      <w:r w:rsidRPr="00E07B82">
        <w:rPr>
          <w:rFonts w:ascii="Times New Roman" w:eastAsia="Times New Roman" w:hAnsi="Times New Roman" w:cs="Times New Roman"/>
        </w:rPr>
        <w:t xml:space="preserve"> для обеспечения донесения информации до различных общественных объединений и профессиональных сообществ;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lastRenderedPageBreak/>
        <w:t>5.3. Механизмы общественного участия.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proofErr w:type="gramStart"/>
      <w:r w:rsidRPr="00E07B82">
        <w:rPr>
          <w:rFonts w:ascii="Times New Roman" w:eastAsia="Times New Roman" w:hAnsi="Times New Roman" w:cs="Times New Roman"/>
        </w:rPr>
        <w:t xml:space="preserve">Используются следующие инструменты: анкетирование, опросы, интервьюирование, картирование, проведение </w:t>
      </w:r>
      <w:proofErr w:type="spellStart"/>
      <w:r w:rsidRPr="00E07B82">
        <w:rPr>
          <w:rFonts w:ascii="Times New Roman" w:eastAsia="Times New Roman" w:hAnsi="Times New Roman" w:cs="Times New Roman"/>
        </w:rPr>
        <w:t>фокус-групп</w:t>
      </w:r>
      <w:proofErr w:type="spellEnd"/>
      <w:r w:rsidRPr="00E07B82">
        <w:rPr>
          <w:rFonts w:ascii="Times New Roman" w:eastAsia="Times New Roman" w:hAnsi="Times New Roman" w:cs="Times New Roman"/>
        </w:rPr>
        <w:t>, работа с отдельными группами пользователей, организация проектных семинаров, организация проектных мастерских (</w:t>
      </w:r>
      <w:proofErr w:type="spellStart"/>
      <w:r w:rsidRPr="00E07B82">
        <w:rPr>
          <w:rFonts w:ascii="Times New Roman" w:eastAsia="Times New Roman" w:hAnsi="Times New Roman" w:cs="Times New Roman"/>
        </w:rPr>
        <w:t>воркшопов</w:t>
      </w:r>
      <w:proofErr w:type="spellEnd"/>
      <w:r w:rsidRPr="00E07B82">
        <w:rPr>
          <w:rFonts w:ascii="Times New Roman" w:eastAsia="Times New Roman" w:hAnsi="Times New Roman" w:cs="Times New Roman"/>
        </w:rPr>
        <w:t xml:space="preserve">), проведение общественных обсуждений, проведение </w:t>
      </w:r>
      <w:proofErr w:type="spellStart"/>
      <w:r w:rsidRPr="00E07B82">
        <w:rPr>
          <w:rFonts w:ascii="Times New Roman" w:eastAsia="Times New Roman" w:hAnsi="Times New Roman" w:cs="Times New Roman"/>
        </w:rPr>
        <w:t>дизайн-игр</w:t>
      </w:r>
      <w:proofErr w:type="spellEnd"/>
      <w:r w:rsidRPr="00E07B82">
        <w:rPr>
          <w:rFonts w:ascii="Times New Roman" w:eastAsia="Times New Roman" w:hAnsi="Times New Roman" w:cs="Times New Roman"/>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По итогам встреч, проектных семинаров, </w:t>
      </w:r>
      <w:proofErr w:type="spellStart"/>
      <w:r w:rsidRPr="00E07B82">
        <w:rPr>
          <w:rFonts w:ascii="Times New Roman" w:eastAsia="Times New Roman" w:hAnsi="Times New Roman" w:cs="Times New Roman"/>
        </w:rPr>
        <w:t>воркшопов</w:t>
      </w:r>
      <w:proofErr w:type="spellEnd"/>
      <w:r w:rsidRPr="00E07B82">
        <w:rPr>
          <w:rFonts w:ascii="Times New Roman" w:eastAsia="Times New Roman" w:hAnsi="Times New Roman" w:cs="Times New Roman"/>
        </w:rPr>
        <w:t xml:space="preserve">, </w:t>
      </w:r>
      <w:proofErr w:type="spellStart"/>
      <w:r w:rsidRPr="00E07B82">
        <w:rPr>
          <w:rFonts w:ascii="Times New Roman" w:eastAsia="Times New Roman" w:hAnsi="Times New Roman" w:cs="Times New Roman"/>
        </w:rPr>
        <w:t>дизайн-игр</w:t>
      </w:r>
      <w:proofErr w:type="spellEnd"/>
      <w:r w:rsidRPr="00E07B82">
        <w:rPr>
          <w:rFonts w:ascii="Times New Roman" w:eastAsia="Times New Roman" w:hAnsi="Times New Roman" w:cs="Times New Roman"/>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E07B82">
        <w:rPr>
          <w:rFonts w:ascii="Times New Roman" w:eastAsia="Times New Roman" w:hAnsi="Times New Roman" w:cs="Times New Roman"/>
        </w:rPr>
        <w:t>доступ</w:t>
      </w:r>
      <w:proofErr w:type="gramEnd"/>
      <w:r w:rsidRPr="00E07B82">
        <w:rPr>
          <w:rFonts w:ascii="Times New Roman" w:eastAsia="Times New Roman" w:hAnsi="Times New Roman" w:cs="Times New Roman"/>
        </w:rPr>
        <w:t xml:space="preserve"> как на информационных ресурсах проекта, так и на официальном сайте администрации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w:t>
      </w:r>
      <w:proofErr w:type="spellStart"/>
      <w:r w:rsidRPr="00E07B82">
        <w:rPr>
          <w:rFonts w:ascii="Times New Roman" w:eastAsia="Times New Roman" w:hAnsi="Times New Roman" w:cs="Times New Roman"/>
        </w:rPr>
        <w:t>поселениедля</w:t>
      </w:r>
      <w:proofErr w:type="spellEnd"/>
      <w:r w:rsidRPr="00E07B82">
        <w:rPr>
          <w:rFonts w:ascii="Times New Roman" w:eastAsia="Times New Roman" w:hAnsi="Times New Roman" w:cs="Times New Roman"/>
        </w:rPr>
        <w:t xml:space="preserve"> того, чтобы граждане могли отслеживать процесс развития проекта, а также комментировать и включаться в этот процесс на любом этапе.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5.4. Участие лиц, осуществляющих предпринимательскую деятельность, в реализации комплексных проектов благоустройства может заключаться:</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создании и предоставлении разного рода услуг и сервисов для посетителей общественных пространств;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строительстве, реконструкции, реставрации объектов недвижимости;</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производстве или размещении элементов благоустройства;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xml:space="preserve">- в комплексном благоустройстве отдельных территорий, прилегающих к территориям, благоустраиваемым за счет средств  МО </w:t>
      </w:r>
      <w:proofErr w:type="spellStart"/>
      <w:r w:rsidRPr="00E07B82">
        <w:rPr>
          <w:rFonts w:ascii="Times New Roman" w:eastAsia="Times New Roman" w:hAnsi="Times New Roman" w:cs="Times New Roman"/>
        </w:rPr>
        <w:t>Астрадамовское</w:t>
      </w:r>
      <w:proofErr w:type="spellEnd"/>
      <w:r w:rsidRPr="00E07B82">
        <w:rPr>
          <w:rFonts w:ascii="Times New Roman" w:eastAsia="Times New Roman" w:hAnsi="Times New Roman" w:cs="Times New Roman"/>
        </w:rPr>
        <w:t xml:space="preserve"> сельское поселение;</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организации мероприятий, обеспечивающих приток посетителей на создаваемые общественные пространства;</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организации уборки благоустроенных территорий, предоставлении сре</w:t>
      </w:r>
      <w:proofErr w:type="gramStart"/>
      <w:r w:rsidRPr="00E07B82">
        <w:rPr>
          <w:rFonts w:ascii="Times New Roman" w:eastAsia="Times New Roman" w:hAnsi="Times New Roman" w:cs="Times New Roman"/>
        </w:rPr>
        <w:t>дств дл</w:t>
      </w:r>
      <w:proofErr w:type="gramEnd"/>
      <w:r w:rsidRPr="00E07B82">
        <w:rPr>
          <w:rFonts w:ascii="Times New Roman" w:eastAsia="Times New Roman" w:hAnsi="Times New Roman" w:cs="Times New Roman"/>
        </w:rPr>
        <w:t>я подготовки проектов или проведения творческих конкурсов на разработку архитектурных концепций общественных пространств;</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в иных формах.</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6. Ответственность за нарушение Правил</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6.1. Лица, нарушившие требования, предусмотренные Правилами, несут ответственность, установленную законодательством.</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6.2.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7C7E35" w:rsidRPr="00E07B82" w:rsidRDefault="007C7E35" w:rsidP="007C7E35">
      <w:pPr>
        <w:shd w:val="clear" w:color="auto" w:fill="FFFFFF"/>
        <w:spacing w:after="150" w:line="240" w:lineRule="auto"/>
        <w:jc w:val="both"/>
        <w:rPr>
          <w:rFonts w:ascii="Times New Roman" w:eastAsia="Times New Roman" w:hAnsi="Times New Roman" w:cs="Times New Roman"/>
        </w:rPr>
      </w:pPr>
      <w:r w:rsidRPr="00E07B82">
        <w:rPr>
          <w:rFonts w:ascii="Times New Roman" w:eastAsia="Times New Roman" w:hAnsi="Times New Roman" w:cs="Times New Roman"/>
        </w:rPr>
        <w:t> </w:t>
      </w:r>
    </w:p>
    <w:p w:rsidR="007C7E35" w:rsidRPr="00E07B82" w:rsidRDefault="007C7E35" w:rsidP="007C7E35">
      <w:pPr>
        <w:shd w:val="clear" w:color="auto" w:fill="FFFFFF"/>
        <w:spacing w:after="150" w:line="240" w:lineRule="auto"/>
        <w:rPr>
          <w:rFonts w:ascii="Arial" w:eastAsia="Times New Roman" w:hAnsi="Arial" w:cs="Arial"/>
        </w:rPr>
      </w:pPr>
      <w:r w:rsidRPr="00E07B82">
        <w:rPr>
          <w:rFonts w:ascii="Arial" w:eastAsia="Times New Roman" w:hAnsi="Arial" w:cs="Arial"/>
          <w:b/>
          <w:bCs/>
        </w:rPr>
        <w:t> </w:t>
      </w:r>
    </w:p>
    <w:p w:rsidR="007C7E35" w:rsidRPr="00E07B82" w:rsidRDefault="007C7E35" w:rsidP="007C7E35">
      <w:pPr>
        <w:shd w:val="clear" w:color="auto" w:fill="FFFFFF"/>
        <w:spacing w:after="150" w:line="240" w:lineRule="auto"/>
        <w:rPr>
          <w:rFonts w:ascii="Arial" w:eastAsia="Times New Roman" w:hAnsi="Arial" w:cs="Arial"/>
        </w:rPr>
      </w:pPr>
      <w:r w:rsidRPr="00E07B82">
        <w:rPr>
          <w:rFonts w:ascii="Arial" w:eastAsia="Times New Roman" w:hAnsi="Arial" w:cs="Arial"/>
          <w:b/>
          <w:bCs/>
        </w:rPr>
        <w:t> </w:t>
      </w:r>
    </w:p>
    <w:p w:rsidR="007C7E35" w:rsidRPr="00E07B82" w:rsidRDefault="007C7E35" w:rsidP="007C7E35">
      <w:pPr>
        <w:shd w:val="clear" w:color="auto" w:fill="FFFFFF"/>
        <w:spacing w:after="150" w:line="240" w:lineRule="auto"/>
        <w:rPr>
          <w:rFonts w:ascii="Arial" w:eastAsia="Times New Roman" w:hAnsi="Arial" w:cs="Arial"/>
        </w:rPr>
      </w:pPr>
      <w:r w:rsidRPr="00E07B82">
        <w:rPr>
          <w:rFonts w:ascii="Arial" w:eastAsia="Times New Roman" w:hAnsi="Arial" w:cs="Arial"/>
          <w:b/>
          <w:bCs/>
        </w:rPr>
        <w:t> </w:t>
      </w:r>
    </w:p>
    <w:p w:rsidR="007C7E35" w:rsidRPr="00E07B82" w:rsidRDefault="007C7E35" w:rsidP="007C7E35">
      <w:pPr>
        <w:shd w:val="clear" w:color="auto" w:fill="FFFFFF"/>
        <w:spacing w:line="240" w:lineRule="auto"/>
        <w:rPr>
          <w:rFonts w:ascii="Arial" w:eastAsia="Times New Roman" w:hAnsi="Arial" w:cs="Arial"/>
        </w:rPr>
      </w:pPr>
      <w:r w:rsidRPr="00E07B82">
        <w:rPr>
          <w:rFonts w:ascii="Arial" w:eastAsia="Times New Roman" w:hAnsi="Arial" w:cs="Arial"/>
          <w:b/>
          <w:bCs/>
        </w:rPr>
        <w:t> </w:t>
      </w:r>
    </w:p>
    <w:p w:rsidR="007C7E35" w:rsidRPr="00E07B82" w:rsidRDefault="007C7E35" w:rsidP="007C7E35"/>
    <w:p w:rsidR="007F518F" w:rsidRDefault="007F518F"/>
    <w:sectPr w:rsidR="007F518F" w:rsidSect="00495D6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7DA"/>
    <w:multiLevelType w:val="multilevel"/>
    <w:tmpl w:val="1250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BA433B"/>
    <w:multiLevelType w:val="multilevel"/>
    <w:tmpl w:val="F770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CB2F40"/>
    <w:multiLevelType w:val="multilevel"/>
    <w:tmpl w:val="C318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C7E35"/>
    <w:rsid w:val="00007EFB"/>
    <w:rsid w:val="000E29EF"/>
    <w:rsid w:val="002C58FC"/>
    <w:rsid w:val="0030492C"/>
    <w:rsid w:val="00352CB6"/>
    <w:rsid w:val="00495D66"/>
    <w:rsid w:val="007C7E35"/>
    <w:rsid w:val="007F518F"/>
    <w:rsid w:val="00BC5701"/>
    <w:rsid w:val="00D13743"/>
    <w:rsid w:val="00E6483B"/>
    <w:rsid w:val="00ED0019"/>
    <w:rsid w:val="00EE0205"/>
    <w:rsid w:val="00FD4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05"/>
  </w:style>
  <w:style w:type="paragraph" w:styleId="1">
    <w:name w:val="heading 1"/>
    <w:basedOn w:val="a"/>
    <w:link w:val="10"/>
    <w:uiPriority w:val="9"/>
    <w:qFormat/>
    <w:rsid w:val="007C7E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E35"/>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7C7E35"/>
  </w:style>
  <w:style w:type="character" w:styleId="a3">
    <w:name w:val="Hyperlink"/>
    <w:basedOn w:val="a0"/>
    <w:uiPriority w:val="99"/>
    <w:semiHidden/>
    <w:unhideWhenUsed/>
    <w:rsid w:val="007C7E35"/>
    <w:rPr>
      <w:color w:val="0000FF"/>
      <w:u w:val="single"/>
    </w:rPr>
  </w:style>
  <w:style w:type="character" w:styleId="a4">
    <w:name w:val="FollowedHyperlink"/>
    <w:basedOn w:val="a0"/>
    <w:uiPriority w:val="99"/>
    <w:semiHidden/>
    <w:unhideWhenUsed/>
    <w:rsid w:val="007C7E35"/>
    <w:rPr>
      <w:color w:val="800080"/>
      <w:u w:val="single"/>
    </w:rPr>
  </w:style>
  <w:style w:type="paragraph" w:styleId="a5">
    <w:name w:val="Normal (Web)"/>
    <w:basedOn w:val="a"/>
    <w:uiPriority w:val="99"/>
    <w:semiHidden/>
    <w:unhideWhenUsed/>
    <w:rsid w:val="007C7E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C7E35"/>
    <w:rPr>
      <w:b/>
      <w:bCs/>
    </w:rPr>
  </w:style>
  <w:style w:type="paragraph" w:customStyle="1" w:styleId="consnormal">
    <w:name w:val="consnormal"/>
    <w:basedOn w:val="a"/>
    <w:rsid w:val="007C7E3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7C7E35"/>
    <w:rPr>
      <w:i/>
      <w:iCs/>
    </w:rPr>
  </w:style>
  <w:style w:type="paragraph" w:styleId="a8">
    <w:name w:val="No Spacing"/>
    <w:uiPriority w:val="99"/>
    <w:qFormat/>
    <w:rsid w:val="007C7E35"/>
    <w:pPr>
      <w:spacing w:after="0" w:line="240" w:lineRule="auto"/>
    </w:pPr>
    <w:rPr>
      <w:rFonts w:eastAsiaTheme="minorHAnsi"/>
    </w:rPr>
  </w:style>
  <w:style w:type="paragraph" w:styleId="HTML">
    <w:name w:val="HTML Preformatted"/>
    <w:basedOn w:val="a"/>
    <w:link w:val="HTML0"/>
    <w:uiPriority w:val="99"/>
    <w:semiHidden/>
    <w:unhideWhenUsed/>
    <w:rsid w:val="007C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semiHidden/>
    <w:rsid w:val="007C7E35"/>
    <w:rPr>
      <w:rFonts w:ascii="Arial Unicode MS" w:eastAsia="Calibri" w:hAnsi="Arial Unicode MS" w:cs="Arial Unicode MS"/>
      <w:sz w:val="20"/>
      <w:szCs w:val="20"/>
    </w:rPr>
  </w:style>
  <w:style w:type="paragraph" w:styleId="a9">
    <w:name w:val="Balloon Text"/>
    <w:basedOn w:val="a"/>
    <w:link w:val="aa"/>
    <w:uiPriority w:val="99"/>
    <w:semiHidden/>
    <w:unhideWhenUsed/>
    <w:rsid w:val="007C7E35"/>
    <w:pPr>
      <w:spacing w:after="0" w:line="240" w:lineRule="auto"/>
    </w:pPr>
    <w:rPr>
      <w:rFonts w:ascii="Tahoma" w:eastAsiaTheme="minorHAnsi" w:hAnsi="Tahoma" w:cs="Tahoma"/>
      <w:sz w:val="16"/>
      <w:szCs w:val="16"/>
    </w:rPr>
  </w:style>
  <w:style w:type="character" w:customStyle="1" w:styleId="aa">
    <w:name w:val="Текст выноски Знак"/>
    <w:basedOn w:val="a0"/>
    <w:link w:val="a9"/>
    <w:uiPriority w:val="99"/>
    <w:semiHidden/>
    <w:rsid w:val="007C7E35"/>
    <w:rPr>
      <w:rFonts w:ascii="Tahoma" w:eastAsiaTheme="minorHAnsi" w:hAnsi="Tahoma" w:cs="Tahoma"/>
      <w:sz w:val="16"/>
      <w:szCs w:val="16"/>
    </w:rPr>
  </w:style>
  <w:style w:type="paragraph" w:customStyle="1" w:styleId="ConsTitle">
    <w:name w:val="ConsTitle"/>
    <w:rsid w:val="007C7E3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admnazarovo.ru/assets/files/mun-sovet/reshenia/69-ot-28.02.18-o-pravilax-blagoustrojstva-naz-sp.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19906</Words>
  <Characters>113465</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astradamovka</dc:creator>
  <cp:keywords/>
  <dc:description/>
  <cp:lastModifiedBy>astradamovka</cp:lastModifiedBy>
  <cp:revision>10</cp:revision>
  <cp:lastPrinted>2020-04-30T06:31:00Z</cp:lastPrinted>
  <dcterms:created xsi:type="dcterms:W3CDTF">2018-07-30T11:09:00Z</dcterms:created>
  <dcterms:modified xsi:type="dcterms:W3CDTF">2020-07-13T11:59:00Z</dcterms:modified>
</cp:coreProperties>
</file>