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75621" w14:textId="77777777" w:rsidR="00A53B52" w:rsidRDefault="00A53B52" w:rsidP="00A53B52">
      <w:r>
        <w:rPr>
          <w:b/>
          <w:sz w:val="22"/>
          <w:szCs w:val="22"/>
        </w:rPr>
        <w:t xml:space="preserve">              </w:t>
      </w:r>
    </w:p>
    <w:p w14:paraId="2E0FF214" w14:textId="77777777" w:rsidR="00A53B52" w:rsidRPr="00536EA5" w:rsidRDefault="00A53B52" w:rsidP="00A53B52">
      <w:pPr>
        <w:pStyle w:val="a7"/>
        <w:jc w:val="center"/>
        <w:rPr>
          <w:rFonts w:ascii="PT Astra Serif" w:hAnsi="PT Astra Serif"/>
          <w:b/>
          <w:sz w:val="24"/>
          <w:szCs w:val="24"/>
        </w:rPr>
      </w:pPr>
      <w:r w:rsidRPr="00536EA5">
        <w:rPr>
          <w:rFonts w:ascii="PT Astra Serif" w:hAnsi="PT Astra Serif"/>
          <w:b/>
          <w:sz w:val="24"/>
          <w:szCs w:val="24"/>
        </w:rPr>
        <w:t>Информационное сообщение</w:t>
      </w:r>
      <w:r>
        <w:rPr>
          <w:rFonts w:ascii="PT Astra Serif" w:hAnsi="PT Astra Serif"/>
          <w:b/>
          <w:sz w:val="24"/>
          <w:szCs w:val="24"/>
        </w:rPr>
        <w:t xml:space="preserve"> </w:t>
      </w:r>
    </w:p>
    <w:p w14:paraId="34C6A4AF" w14:textId="134AF7F8" w:rsidR="00A53B52" w:rsidRPr="00536EA5" w:rsidRDefault="00A53B52" w:rsidP="00A53B52">
      <w:pPr>
        <w:pStyle w:val="a7"/>
        <w:jc w:val="center"/>
        <w:rPr>
          <w:rFonts w:ascii="PT Astra Serif" w:hAnsi="PT Astra Serif"/>
          <w:i/>
          <w:sz w:val="24"/>
          <w:szCs w:val="24"/>
        </w:rPr>
      </w:pPr>
      <w:r w:rsidRPr="00536EA5">
        <w:rPr>
          <w:rFonts w:ascii="PT Astra Serif" w:hAnsi="PT Astra Serif"/>
          <w:b/>
          <w:sz w:val="24"/>
          <w:szCs w:val="24"/>
        </w:rPr>
        <w:t xml:space="preserve">о проведении </w:t>
      </w:r>
      <w:r>
        <w:rPr>
          <w:rFonts w:ascii="PT Astra Serif" w:hAnsi="PT Astra Serif"/>
          <w:b/>
          <w:sz w:val="24"/>
          <w:szCs w:val="24"/>
        </w:rPr>
        <w:t xml:space="preserve">электронного </w:t>
      </w:r>
      <w:r w:rsidRPr="00536EA5">
        <w:rPr>
          <w:rFonts w:ascii="PT Astra Serif" w:hAnsi="PT Astra Serif"/>
          <w:b/>
          <w:sz w:val="24"/>
          <w:szCs w:val="24"/>
        </w:rPr>
        <w:t xml:space="preserve">аукциона по продаже </w:t>
      </w:r>
      <w:r>
        <w:rPr>
          <w:rFonts w:ascii="PT Astra Serif" w:hAnsi="PT Astra Serif"/>
          <w:b/>
          <w:sz w:val="24"/>
          <w:szCs w:val="24"/>
        </w:rPr>
        <w:t>земельного участка</w:t>
      </w:r>
      <w:r w:rsidRPr="00536EA5">
        <w:rPr>
          <w:rFonts w:ascii="PT Astra Serif" w:hAnsi="PT Astra Serif"/>
          <w:b/>
          <w:sz w:val="24"/>
          <w:szCs w:val="24"/>
        </w:rPr>
        <w:t>, находящегося в собственности муниципального образования</w:t>
      </w:r>
      <w:r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741FCE">
        <w:rPr>
          <w:rFonts w:ascii="PT Astra Serif" w:hAnsi="PT Astra Serif"/>
          <w:b/>
          <w:sz w:val="24"/>
          <w:szCs w:val="24"/>
        </w:rPr>
        <w:t>Астрадамовское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сельское поселение</w:t>
      </w:r>
      <w:r w:rsidRPr="00536EA5">
        <w:rPr>
          <w:rFonts w:ascii="PT Astra Serif" w:hAnsi="PT Astra Serif"/>
          <w:b/>
          <w:sz w:val="24"/>
          <w:szCs w:val="24"/>
        </w:rPr>
        <w:t xml:space="preserve"> </w:t>
      </w:r>
      <w:r w:rsidR="00741FCE">
        <w:rPr>
          <w:rFonts w:ascii="PT Astra Serif" w:hAnsi="PT Astra Serif"/>
          <w:b/>
          <w:sz w:val="24"/>
          <w:szCs w:val="24"/>
        </w:rPr>
        <w:t>Сур</w:t>
      </w:r>
      <w:r w:rsidRPr="00536EA5">
        <w:rPr>
          <w:rFonts w:ascii="PT Astra Serif" w:hAnsi="PT Astra Serif"/>
          <w:b/>
          <w:sz w:val="24"/>
          <w:szCs w:val="24"/>
        </w:rPr>
        <w:t>ск</w:t>
      </w:r>
      <w:r>
        <w:rPr>
          <w:rFonts w:ascii="PT Astra Serif" w:hAnsi="PT Astra Serif"/>
          <w:b/>
          <w:sz w:val="24"/>
          <w:szCs w:val="24"/>
        </w:rPr>
        <w:t>ого</w:t>
      </w:r>
      <w:r w:rsidRPr="00536EA5">
        <w:rPr>
          <w:rFonts w:ascii="PT Astra Serif" w:hAnsi="PT Astra Serif"/>
          <w:b/>
          <w:sz w:val="24"/>
          <w:szCs w:val="24"/>
        </w:rPr>
        <w:t xml:space="preserve"> район</w:t>
      </w:r>
      <w:r>
        <w:rPr>
          <w:rFonts w:ascii="PT Astra Serif" w:hAnsi="PT Astra Serif"/>
          <w:b/>
          <w:sz w:val="24"/>
          <w:szCs w:val="24"/>
        </w:rPr>
        <w:t>а Ульяновской области</w:t>
      </w:r>
      <w:r w:rsidRPr="00536EA5">
        <w:rPr>
          <w:rFonts w:ascii="PT Astra Serif" w:hAnsi="PT Astra Serif"/>
          <w:b/>
          <w:sz w:val="24"/>
          <w:szCs w:val="24"/>
        </w:rPr>
        <w:t xml:space="preserve"> </w:t>
      </w:r>
    </w:p>
    <w:p w14:paraId="43A8A8FD" w14:textId="77777777" w:rsidR="00A53B52" w:rsidRPr="00536EA5" w:rsidRDefault="00A53B52" w:rsidP="00A53B52">
      <w:pPr>
        <w:ind w:firstLine="708"/>
        <w:jc w:val="center"/>
        <w:rPr>
          <w:rFonts w:ascii="PT Astra Serif" w:hAnsi="PT Astra Serif"/>
          <w:b/>
        </w:rPr>
      </w:pPr>
    </w:p>
    <w:p w14:paraId="3867BC77" w14:textId="77777777" w:rsidR="00A53B52" w:rsidRPr="00536EA5" w:rsidRDefault="00A53B52" w:rsidP="00A53B52">
      <w:pPr>
        <w:pStyle w:val="a4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536EA5">
        <w:rPr>
          <w:rFonts w:ascii="PT Astra Serif" w:hAnsi="PT Astra Serif"/>
          <w:b/>
        </w:rPr>
        <w:t>1. Общие сведения об аукционе</w:t>
      </w:r>
    </w:p>
    <w:p w14:paraId="7EB5F0CD" w14:textId="23FE3D28" w:rsidR="00A53B52" w:rsidRPr="00C8081E" w:rsidRDefault="00A53B52" w:rsidP="00C8081E">
      <w:pPr>
        <w:tabs>
          <w:tab w:val="left" w:pos="240"/>
        </w:tabs>
        <w:jc w:val="both"/>
      </w:pPr>
      <w:r w:rsidRPr="00536EA5">
        <w:rPr>
          <w:rFonts w:ascii="PT Astra Serif" w:hAnsi="PT Astra Serif"/>
          <w:b/>
        </w:rPr>
        <w:t>Оператор электронной площадки:</w:t>
      </w:r>
      <w:r w:rsidRPr="00536EA5">
        <w:rPr>
          <w:rFonts w:ascii="PT Astra Serif" w:hAnsi="PT Astra Serif"/>
        </w:rPr>
        <w:t xml:space="preserve"> </w:t>
      </w:r>
      <w:r w:rsidR="00C8081E" w:rsidRPr="00E35CA5">
        <w:t xml:space="preserve">АО «Единая электронная торговая площадка» </w:t>
      </w:r>
      <w:hyperlink r:id="rId6" w:history="1">
        <w:r w:rsidR="001723A3" w:rsidRPr="00C83CE6">
          <w:rPr>
            <w:rStyle w:val="a3"/>
          </w:rPr>
          <w:t>https://www.roseltorg.ru/</w:t>
        </w:r>
      </w:hyperlink>
      <w:r w:rsidR="00C8081E">
        <w:t xml:space="preserve"> </w:t>
      </w:r>
      <w:r w:rsidRPr="00536EA5">
        <w:rPr>
          <w:rFonts w:ascii="PT Astra Serif" w:hAnsi="PT Astra Serif"/>
        </w:rPr>
        <w:t xml:space="preserve">(далее - АО ЕЭТП) входит в </w:t>
      </w:r>
      <w:hyperlink r:id="rId7" w:history="1">
        <w:r w:rsidRPr="00536EA5">
          <w:rPr>
            <w:rStyle w:val="a3"/>
            <w:rFonts w:ascii="PT Astra Serif" w:eastAsia="Arial" w:hAnsi="PT Astra Serif"/>
          </w:rPr>
          <w:t>перечень</w:t>
        </w:r>
      </w:hyperlink>
      <w:r w:rsidRPr="00536EA5">
        <w:rPr>
          <w:rFonts w:ascii="PT Astra Serif" w:hAnsi="PT Astra Serif"/>
        </w:rPr>
        <w:t xml:space="preserve"> операторов электронных площадок, утвержденный Распоряжением Правительств</w:t>
      </w:r>
      <w:r>
        <w:rPr>
          <w:rFonts w:ascii="PT Astra Serif" w:hAnsi="PT Astra Serif"/>
        </w:rPr>
        <w:t>а</w:t>
      </w:r>
      <w:r w:rsidRPr="00536EA5">
        <w:rPr>
          <w:rFonts w:ascii="PT Astra Serif" w:hAnsi="PT Astra Serif"/>
        </w:rPr>
        <w:t xml:space="preserve"> Российской Федерации от 12.07.2018  № 1447-р.</w:t>
      </w:r>
    </w:p>
    <w:p w14:paraId="329EA60C" w14:textId="1D5916E2" w:rsidR="00741FCE" w:rsidRPr="008437A3" w:rsidRDefault="00A53B52" w:rsidP="00B35ABC">
      <w:pPr>
        <w:pStyle w:val="1"/>
        <w:ind w:firstLine="709"/>
        <w:jc w:val="both"/>
        <w:rPr>
          <w:b/>
          <w:sz w:val="28"/>
          <w:szCs w:val="28"/>
        </w:rPr>
      </w:pPr>
      <w:r w:rsidRPr="00794785">
        <w:rPr>
          <w:rFonts w:ascii="PT Astra Serif" w:hAnsi="PT Astra Serif"/>
          <w:b/>
        </w:rPr>
        <w:t>Основание проведения торгов</w:t>
      </w:r>
      <w:r>
        <w:rPr>
          <w:rFonts w:ascii="PT Astra Serif" w:hAnsi="PT Astra Serif"/>
          <w:b/>
        </w:rPr>
        <w:t xml:space="preserve">: </w:t>
      </w:r>
      <w:r w:rsidRPr="00794785">
        <w:rPr>
          <w:rFonts w:ascii="PT Astra Serif" w:hAnsi="PT Astra Serif"/>
        </w:rPr>
        <w:t>Постановление</w:t>
      </w:r>
      <w:r>
        <w:rPr>
          <w:rFonts w:ascii="PT Astra Serif" w:hAnsi="PT Astra Serif"/>
          <w:b/>
        </w:rPr>
        <w:t xml:space="preserve"> </w:t>
      </w:r>
      <w:r w:rsidRPr="00794785">
        <w:rPr>
          <w:rFonts w:ascii="PT Astra Serif" w:hAnsi="PT Astra Serif"/>
        </w:rPr>
        <w:t xml:space="preserve">администрации </w:t>
      </w:r>
      <w:r>
        <w:rPr>
          <w:rFonts w:ascii="PT Astra Serif" w:hAnsi="PT Astra Serif"/>
        </w:rPr>
        <w:t xml:space="preserve">муниципального образования </w:t>
      </w:r>
      <w:proofErr w:type="spellStart"/>
      <w:r w:rsidR="00741FCE">
        <w:rPr>
          <w:rFonts w:ascii="PT Astra Serif" w:hAnsi="PT Astra Serif"/>
        </w:rPr>
        <w:t>Астрадамовское</w:t>
      </w:r>
      <w:proofErr w:type="spellEnd"/>
      <w:r w:rsidRPr="00794785">
        <w:rPr>
          <w:rFonts w:ascii="PT Astra Serif" w:hAnsi="PT Astra Serif"/>
        </w:rPr>
        <w:t xml:space="preserve"> сельское поселение</w:t>
      </w:r>
      <w:r>
        <w:t xml:space="preserve"> </w:t>
      </w:r>
      <w:r w:rsidR="00741FCE">
        <w:t>Сур</w:t>
      </w:r>
      <w:r>
        <w:t>ского района Ульян</w:t>
      </w:r>
      <w:r w:rsidR="00543621">
        <w:t xml:space="preserve">овской области от </w:t>
      </w:r>
      <w:r w:rsidR="001723A3">
        <w:t>07</w:t>
      </w:r>
      <w:r w:rsidR="00543621">
        <w:t>.0</w:t>
      </w:r>
      <w:r w:rsidR="00741FCE">
        <w:t>5</w:t>
      </w:r>
      <w:r w:rsidR="00543621">
        <w:t>.2025</w:t>
      </w:r>
      <w:r w:rsidR="00B35ABC">
        <w:t xml:space="preserve">г. </w:t>
      </w:r>
      <w:r w:rsidR="00D4207A">
        <w:t xml:space="preserve"> № </w:t>
      </w:r>
      <w:r w:rsidR="001723A3">
        <w:t>22-П</w:t>
      </w:r>
      <w:r>
        <w:t xml:space="preserve"> </w:t>
      </w:r>
      <w:r w:rsidR="00741FCE">
        <w:t>«</w:t>
      </w:r>
      <w:r w:rsidR="00741FCE" w:rsidRPr="00741FCE">
        <w:rPr>
          <w:bCs/>
          <w:szCs w:val="24"/>
        </w:rPr>
        <w:t xml:space="preserve">О проведении электронного аукциона по продаже земельного участка  из земель сельскохозяйственного назначения, расположенного по адресу: Ульяновская область, </w:t>
      </w:r>
      <w:proofErr w:type="spellStart"/>
      <w:r w:rsidR="00741FCE" w:rsidRPr="00741FCE">
        <w:rPr>
          <w:bCs/>
          <w:szCs w:val="24"/>
        </w:rPr>
        <w:t>Сурский</w:t>
      </w:r>
      <w:proofErr w:type="spellEnd"/>
      <w:r w:rsidR="00741FCE" w:rsidRPr="00741FCE">
        <w:rPr>
          <w:bCs/>
          <w:szCs w:val="24"/>
        </w:rPr>
        <w:t xml:space="preserve"> район, МО «</w:t>
      </w:r>
      <w:proofErr w:type="spellStart"/>
      <w:r w:rsidR="00741FCE" w:rsidRPr="00741FCE">
        <w:rPr>
          <w:bCs/>
          <w:szCs w:val="24"/>
        </w:rPr>
        <w:t>Астрадамовское</w:t>
      </w:r>
      <w:proofErr w:type="spellEnd"/>
      <w:r w:rsidR="00741FCE" w:rsidRPr="00741FCE">
        <w:rPr>
          <w:bCs/>
          <w:szCs w:val="24"/>
        </w:rPr>
        <w:t xml:space="preserve"> сельское поселение»</w:t>
      </w:r>
    </w:p>
    <w:p w14:paraId="55D24D0F" w14:textId="069D23A9" w:rsidR="00A53B52" w:rsidRPr="00536EA5" w:rsidRDefault="00741FCE" w:rsidP="00741FCE">
      <w:pPr>
        <w:snapToGrid w:val="0"/>
        <w:ind w:firstLine="709"/>
        <w:jc w:val="both"/>
        <w:rPr>
          <w:rFonts w:ascii="PT Astra Serif" w:hAnsi="PT Astra Serif"/>
        </w:rPr>
      </w:pPr>
      <w:r>
        <w:t xml:space="preserve"> </w:t>
      </w:r>
      <w:r w:rsidR="00A53B52">
        <w:rPr>
          <w:rFonts w:ascii="PT Astra Serif" w:hAnsi="PT Astra Serif"/>
          <w:b/>
        </w:rPr>
        <w:t>Организатор аукциона:</w:t>
      </w:r>
      <w:r w:rsidR="00A53B52" w:rsidRPr="00536EA5">
        <w:rPr>
          <w:rFonts w:ascii="PT Astra Serif" w:hAnsi="PT Astra Serif"/>
        </w:rPr>
        <w:t xml:space="preserve"> </w:t>
      </w:r>
      <w:r w:rsidR="00A53B52">
        <w:rPr>
          <w:rFonts w:ascii="PT Astra Serif" w:hAnsi="PT Astra Serif"/>
        </w:rPr>
        <w:t>Муниципальное учреждение</w:t>
      </w:r>
      <w:r w:rsidR="00A53B52" w:rsidRPr="00536EA5">
        <w:rPr>
          <w:rFonts w:ascii="PT Astra Serif" w:hAnsi="PT Astra Serif"/>
        </w:rPr>
        <w:t xml:space="preserve"> </w:t>
      </w:r>
      <w:r w:rsidR="00A53B52" w:rsidRPr="00536EA5">
        <w:rPr>
          <w:rFonts w:ascii="PT Astra Serif" w:hAnsi="PT Astra Serif"/>
          <w:bCs/>
        </w:rPr>
        <w:t>Администраци</w:t>
      </w:r>
      <w:r w:rsidR="00A53B52">
        <w:rPr>
          <w:rFonts w:ascii="PT Astra Serif" w:hAnsi="PT Astra Serif"/>
          <w:bCs/>
        </w:rPr>
        <w:t xml:space="preserve">я муниципального образования </w:t>
      </w:r>
      <w:proofErr w:type="spellStart"/>
      <w:r>
        <w:rPr>
          <w:rFonts w:ascii="PT Astra Serif" w:hAnsi="PT Astra Serif"/>
          <w:bCs/>
        </w:rPr>
        <w:t>Астрадамовское</w:t>
      </w:r>
      <w:proofErr w:type="spellEnd"/>
      <w:r w:rsidR="00A53B52">
        <w:rPr>
          <w:rFonts w:ascii="PT Astra Serif" w:hAnsi="PT Astra Serif"/>
          <w:bCs/>
        </w:rPr>
        <w:t xml:space="preserve"> сельское поселение </w:t>
      </w:r>
      <w:r>
        <w:rPr>
          <w:rFonts w:ascii="PT Astra Serif" w:hAnsi="PT Astra Serif"/>
          <w:bCs/>
        </w:rPr>
        <w:t>Сур</w:t>
      </w:r>
      <w:r w:rsidR="00A53B52" w:rsidRPr="00536EA5">
        <w:rPr>
          <w:rFonts w:ascii="PT Astra Serif" w:hAnsi="PT Astra Serif"/>
          <w:bCs/>
        </w:rPr>
        <w:t>ск</w:t>
      </w:r>
      <w:r w:rsidR="00A53B52">
        <w:rPr>
          <w:rFonts w:ascii="PT Astra Serif" w:hAnsi="PT Astra Serif"/>
          <w:bCs/>
        </w:rPr>
        <w:t>ого</w:t>
      </w:r>
      <w:r w:rsidR="00A53B52" w:rsidRPr="00536EA5">
        <w:rPr>
          <w:rFonts w:ascii="PT Astra Serif" w:hAnsi="PT Astra Serif"/>
          <w:bCs/>
        </w:rPr>
        <w:t xml:space="preserve"> район</w:t>
      </w:r>
      <w:r w:rsidR="00A53B52">
        <w:rPr>
          <w:rFonts w:ascii="PT Astra Serif" w:hAnsi="PT Astra Serif"/>
          <w:bCs/>
        </w:rPr>
        <w:t>а</w:t>
      </w:r>
      <w:r w:rsidR="00A53B52" w:rsidRPr="00536EA5">
        <w:rPr>
          <w:rFonts w:ascii="PT Astra Serif" w:hAnsi="PT Astra Serif"/>
          <w:bCs/>
        </w:rPr>
        <w:t xml:space="preserve"> Ульяновской </w:t>
      </w:r>
      <w:proofErr w:type="gramStart"/>
      <w:r w:rsidR="00A53B52" w:rsidRPr="00536EA5">
        <w:rPr>
          <w:rFonts w:ascii="PT Astra Serif" w:hAnsi="PT Astra Serif"/>
          <w:bCs/>
        </w:rPr>
        <w:t xml:space="preserve">области </w:t>
      </w:r>
      <w:r w:rsidR="00A53B52" w:rsidRPr="00536EA5">
        <w:rPr>
          <w:rFonts w:ascii="PT Astra Serif" w:hAnsi="PT Astra Serif"/>
        </w:rPr>
        <w:t xml:space="preserve"> (</w:t>
      </w:r>
      <w:proofErr w:type="gramEnd"/>
      <w:r w:rsidR="00A53B52" w:rsidRPr="00536EA5">
        <w:rPr>
          <w:rFonts w:ascii="PT Astra Serif" w:hAnsi="PT Astra Serif"/>
        </w:rPr>
        <w:t>далее – Продавец). Адрес местонахождения: 433</w:t>
      </w:r>
      <w:r>
        <w:rPr>
          <w:rFonts w:ascii="PT Astra Serif" w:hAnsi="PT Astra Serif"/>
        </w:rPr>
        <w:t>260</w:t>
      </w:r>
      <w:r w:rsidR="00A53B52" w:rsidRPr="00536EA5">
        <w:rPr>
          <w:rFonts w:ascii="PT Astra Serif" w:hAnsi="PT Astra Serif"/>
        </w:rPr>
        <w:t xml:space="preserve">, Российская Федерация, Ульяновская область, </w:t>
      </w:r>
      <w:proofErr w:type="spellStart"/>
      <w:r>
        <w:rPr>
          <w:rFonts w:ascii="PT Astra Serif" w:hAnsi="PT Astra Serif"/>
        </w:rPr>
        <w:t>Сур</w:t>
      </w:r>
      <w:r w:rsidR="00A53B52" w:rsidRPr="00536EA5">
        <w:rPr>
          <w:rFonts w:ascii="PT Astra Serif" w:hAnsi="PT Astra Serif"/>
        </w:rPr>
        <w:t>ский</w:t>
      </w:r>
      <w:proofErr w:type="spellEnd"/>
      <w:r w:rsidR="00A53B52" w:rsidRPr="00536EA5">
        <w:rPr>
          <w:rFonts w:ascii="PT Astra Serif" w:hAnsi="PT Astra Serif"/>
        </w:rPr>
        <w:t xml:space="preserve"> район,  </w:t>
      </w:r>
      <w:r w:rsidR="00A53B52">
        <w:rPr>
          <w:rFonts w:ascii="PT Astra Serif" w:hAnsi="PT Astra Serif"/>
        </w:rPr>
        <w:t>с.</w:t>
      </w:r>
      <w:r>
        <w:rPr>
          <w:rFonts w:ascii="PT Astra Serif" w:hAnsi="PT Astra Serif"/>
        </w:rPr>
        <w:t xml:space="preserve"> Астрадамовка</w:t>
      </w:r>
      <w:r w:rsidR="00A53B52" w:rsidRPr="00536EA5">
        <w:rPr>
          <w:rFonts w:ascii="PT Astra Serif" w:hAnsi="PT Astra Serif"/>
        </w:rPr>
        <w:t xml:space="preserve">, </w:t>
      </w:r>
      <w:r w:rsidR="00A53B52">
        <w:rPr>
          <w:rFonts w:ascii="PT Astra Serif" w:hAnsi="PT Astra Serif"/>
        </w:rPr>
        <w:t>ул.</w:t>
      </w:r>
      <w:r w:rsidR="00C8081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Больничная</w:t>
      </w:r>
      <w:r w:rsidR="00A53B52" w:rsidRPr="00536EA5">
        <w:rPr>
          <w:rFonts w:ascii="PT Astra Serif" w:hAnsi="PT Astra Serif"/>
        </w:rPr>
        <w:t>, д.</w:t>
      </w:r>
      <w:r>
        <w:rPr>
          <w:rFonts w:ascii="PT Astra Serif" w:hAnsi="PT Astra Serif"/>
        </w:rPr>
        <w:t>5</w:t>
      </w:r>
      <w:r w:rsidR="00A53B52" w:rsidRPr="00536EA5">
        <w:rPr>
          <w:rFonts w:ascii="PT Astra Serif" w:hAnsi="PT Astra Serif"/>
        </w:rPr>
        <w:t xml:space="preserve"> тел.: 884(2</w:t>
      </w:r>
      <w:r>
        <w:rPr>
          <w:rFonts w:ascii="PT Astra Serif" w:hAnsi="PT Astra Serif"/>
        </w:rPr>
        <w:t>42</w:t>
      </w:r>
      <w:r w:rsidR="00A53B52" w:rsidRPr="00536EA5">
        <w:rPr>
          <w:rFonts w:ascii="PT Astra Serif" w:hAnsi="PT Astra Serif"/>
        </w:rPr>
        <w:t>)</w:t>
      </w:r>
      <w:r w:rsidR="00A53B52">
        <w:rPr>
          <w:rFonts w:ascii="PT Astra Serif" w:hAnsi="PT Astra Serif"/>
        </w:rPr>
        <w:t>3</w:t>
      </w:r>
      <w:r>
        <w:rPr>
          <w:rFonts w:ascii="PT Astra Serif" w:hAnsi="PT Astra Serif"/>
        </w:rPr>
        <w:t>9</w:t>
      </w:r>
      <w:r w:rsidR="00A53B52" w:rsidRPr="00536EA5">
        <w:rPr>
          <w:rFonts w:ascii="PT Astra Serif" w:hAnsi="PT Astra Serif"/>
        </w:rPr>
        <w:t>-</w:t>
      </w:r>
      <w:r>
        <w:rPr>
          <w:rFonts w:ascii="PT Astra Serif" w:hAnsi="PT Astra Serif"/>
        </w:rPr>
        <w:t>3</w:t>
      </w:r>
      <w:r w:rsidR="00A53B52" w:rsidRPr="00536EA5">
        <w:rPr>
          <w:rFonts w:ascii="PT Astra Serif" w:hAnsi="PT Astra Serif"/>
        </w:rPr>
        <w:t>-</w:t>
      </w:r>
      <w:r>
        <w:rPr>
          <w:rFonts w:ascii="PT Astra Serif" w:hAnsi="PT Astra Serif"/>
        </w:rPr>
        <w:t>31</w:t>
      </w:r>
      <w:r w:rsidR="00A53B52" w:rsidRPr="00536EA5">
        <w:rPr>
          <w:rFonts w:ascii="PT Astra Serif" w:hAnsi="PT Astra Serif"/>
        </w:rPr>
        <w:t xml:space="preserve">, сайт (сайт продавца): </w:t>
      </w:r>
      <w:hyperlink r:id="rId8" w:history="1">
        <w:r w:rsidRPr="00741FCE">
          <w:rPr>
            <w:rFonts w:eastAsia="Calibri"/>
            <w:color w:val="0070C0"/>
            <w:u w:val="single"/>
            <w:shd w:val="clear" w:color="auto" w:fill="FFFFFF"/>
            <w:lang w:eastAsia="en-US"/>
          </w:rPr>
          <w:t>https://astradamovskoe-r73.gosweb.gosuslugi.ru</w:t>
        </w:r>
      </w:hyperlink>
      <w:r w:rsidR="00A53B52" w:rsidRPr="00536EA5">
        <w:rPr>
          <w:rFonts w:ascii="PT Astra Serif" w:hAnsi="PT Astra Serif"/>
        </w:rPr>
        <w:t xml:space="preserve">, электронный адрес: </w:t>
      </w:r>
      <w:proofErr w:type="spellStart"/>
      <w:r>
        <w:rPr>
          <w:rFonts w:ascii="PT Astra Serif" w:hAnsi="PT Astra Serif"/>
          <w:lang w:val="en-US"/>
        </w:rPr>
        <w:t>astradamovskoe</w:t>
      </w:r>
      <w:proofErr w:type="spellEnd"/>
      <w:r w:rsidR="00A53B52" w:rsidRPr="001510AB">
        <w:rPr>
          <w:rFonts w:ascii="PT Astra Serif" w:hAnsi="PT Astra Serif"/>
        </w:rPr>
        <w:t>@</w:t>
      </w:r>
      <w:r w:rsidR="006043DD">
        <w:rPr>
          <w:rFonts w:ascii="PT Astra Serif" w:hAnsi="PT Astra Serif"/>
          <w:lang w:val="en-US"/>
        </w:rPr>
        <w:t>mail</w:t>
      </w:r>
      <w:r w:rsidR="00A53B52" w:rsidRPr="00536EA5">
        <w:rPr>
          <w:rFonts w:ascii="PT Astra Serif" w:hAnsi="PT Astra Serif"/>
        </w:rPr>
        <w:t>.</w:t>
      </w:r>
      <w:proofErr w:type="spellStart"/>
      <w:r w:rsidR="00A53B52">
        <w:rPr>
          <w:rFonts w:ascii="PT Astra Serif" w:hAnsi="PT Astra Serif"/>
          <w:lang w:val="en-US"/>
        </w:rPr>
        <w:t>ru</w:t>
      </w:r>
      <w:proofErr w:type="spellEnd"/>
      <w:r w:rsidR="00A53B52" w:rsidRPr="00536EA5">
        <w:rPr>
          <w:rFonts w:ascii="PT Astra Serif" w:hAnsi="PT Astra Serif"/>
        </w:rPr>
        <w:t xml:space="preserve"> </w:t>
      </w:r>
    </w:p>
    <w:p w14:paraId="7FE3270A" w14:textId="77777777" w:rsidR="00A53B52" w:rsidRDefault="00A53B52" w:rsidP="00A53B52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Форма проведения</w:t>
      </w:r>
      <w:r w:rsidRPr="00536EA5">
        <w:rPr>
          <w:rFonts w:ascii="PT Astra Serif" w:hAnsi="PT Astra Serif"/>
          <w:b/>
        </w:rPr>
        <w:t>:</w:t>
      </w:r>
      <w:r>
        <w:rPr>
          <w:rFonts w:ascii="PT Astra Serif" w:hAnsi="PT Astra Serif"/>
          <w:b/>
        </w:rPr>
        <w:t xml:space="preserve"> </w:t>
      </w:r>
      <w:r w:rsidRPr="00536EA5">
        <w:rPr>
          <w:rFonts w:ascii="PT Astra Serif" w:hAnsi="PT Astra Serif"/>
          <w:bCs/>
        </w:rPr>
        <w:t>аукцион</w:t>
      </w:r>
      <w:r>
        <w:rPr>
          <w:rFonts w:ascii="PT Astra Serif" w:hAnsi="PT Astra Serif"/>
          <w:bCs/>
        </w:rPr>
        <w:t xml:space="preserve"> в электронной форме</w:t>
      </w:r>
      <w:r w:rsidRPr="00536EA5">
        <w:rPr>
          <w:rFonts w:ascii="PT Astra Serif" w:hAnsi="PT Astra Serif"/>
          <w:bCs/>
        </w:rPr>
        <w:t>,</w:t>
      </w:r>
      <w:r w:rsidRPr="00536EA5">
        <w:rPr>
          <w:rFonts w:ascii="PT Astra Serif" w:hAnsi="PT Astra Serif"/>
        </w:rPr>
        <w:t xml:space="preserve"> открытый по составу участников и форме подачи предложений о цене.</w:t>
      </w:r>
    </w:p>
    <w:p w14:paraId="485DAEBB" w14:textId="77777777" w:rsidR="00A53B52" w:rsidRPr="00536EA5" w:rsidRDefault="00A53B52" w:rsidP="00A53B52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E5362D">
        <w:rPr>
          <w:rFonts w:ascii="PT Astra Serif" w:hAnsi="PT Astra Serif"/>
          <w:b/>
        </w:rPr>
        <w:t>Предмет аукциона</w:t>
      </w:r>
      <w:r>
        <w:rPr>
          <w:rFonts w:ascii="PT Astra Serif" w:hAnsi="PT Astra Serif"/>
        </w:rPr>
        <w:t>: продажа земельного участка.</w:t>
      </w:r>
    </w:p>
    <w:p w14:paraId="4D051EC3" w14:textId="263C9229" w:rsidR="00A53B52" w:rsidRPr="00536EA5" w:rsidRDefault="00A53B52" w:rsidP="00A53B52">
      <w:pPr>
        <w:ind w:firstLine="851"/>
        <w:jc w:val="both"/>
        <w:rPr>
          <w:rFonts w:ascii="PT Astra Serif" w:hAnsi="PT Astra Serif"/>
          <w:bCs/>
        </w:rPr>
      </w:pPr>
      <w:r w:rsidRPr="00536EA5">
        <w:rPr>
          <w:rFonts w:ascii="PT Astra Serif" w:hAnsi="PT Astra Serif"/>
          <w:b/>
        </w:rPr>
        <w:t>Срок подачи заявок</w:t>
      </w:r>
      <w:r>
        <w:rPr>
          <w:rFonts w:ascii="PT Astra Serif" w:hAnsi="PT Astra Serif"/>
          <w:b/>
        </w:rPr>
        <w:t xml:space="preserve"> </w:t>
      </w:r>
      <w:r w:rsidRPr="00536EA5">
        <w:rPr>
          <w:rFonts w:ascii="PT Astra Serif" w:hAnsi="PT Astra Serif"/>
          <w:b/>
        </w:rPr>
        <w:t>оператору электронной площадки</w:t>
      </w:r>
      <w:r>
        <w:rPr>
          <w:rFonts w:ascii="PT Astra Serif" w:hAnsi="PT Astra Serif"/>
          <w:b/>
        </w:rPr>
        <w:t xml:space="preserve"> </w:t>
      </w:r>
      <w:hyperlink r:id="rId9" w:history="1">
        <w:r w:rsidR="00E35CA5" w:rsidRPr="00E35CA5">
          <w:rPr>
            <w:rStyle w:val="a3"/>
          </w:rPr>
          <w:t>https://www.roseltorg.ru/</w:t>
        </w:r>
      </w:hyperlink>
      <w:r w:rsidR="00E35CA5">
        <w:rPr>
          <w:rStyle w:val="a3"/>
        </w:rPr>
        <w:t xml:space="preserve"> </w:t>
      </w:r>
      <w:r w:rsidRPr="00536EA5">
        <w:rPr>
          <w:rFonts w:ascii="PT Astra Serif" w:hAnsi="PT Astra Serif"/>
          <w:b/>
        </w:rPr>
        <w:t>в сети интернет</w:t>
      </w:r>
      <w:r w:rsidRPr="00536EA5">
        <w:rPr>
          <w:rFonts w:ascii="PT Astra Serif" w:hAnsi="PT Astra Serif"/>
          <w:bCs/>
        </w:rPr>
        <w:t xml:space="preserve"> (указанное в настоящем информационном сообщении время – местное МСК+1):</w:t>
      </w:r>
    </w:p>
    <w:p w14:paraId="587A0F15" w14:textId="519B3981" w:rsidR="00A53B52" w:rsidRPr="00194752" w:rsidRDefault="00A53B52" w:rsidP="00A53B52">
      <w:pPr>
        <w:ind w:firstLine="720"/>
        <w:jc w:val="both"/>
        <w:rPr>
          <w:rFonts w:ascii="PT Astra Serif" w:hAnsi="PT Astra Serif"/>
        </w:rPr>
      </w:pPr>
      <w:r w:rsidRPr="00536EA5">
        <w:rPr>
          <w:rFonts w:ascii="PT Astra Serif" w:hAnsi="PT Astra Serif"/>
        </w:rPr>
        <w:t xml:space="preserve">начало – </w:t>
      </w:r>
      <w:r w:rsidR="00543621" w:rsidRPr="00194752">
        <w:rPr>
          <w:rFonts w:ascii="PT Astra Serif" w:hAnsi="PT Astra Serif"/>
          <w:b/>
        </w:rPr>
        <w:t>1</w:t>
      </w:r>
      <w:r w:rsidR="00B35ABC" w:rsidRPr="00194752">
        <w:rPr>
          <w:rFonts w:ascii="PT Astra Serif" w:hAnsi="PT Astra Serif"/>
          <w:b/>
        </w:rPr>
        <w:t>0</w:t>
      </w:r>
      <w:r w:rsidRPr="00194752">
        <w:rPr>
          <w:rFonts w:ascii="PT Astra Serif" w:hAnsi="PT Astra Serif"/>
          <w:b/>
        </w:rPr>
        <w:t xml:space="preserve"> </w:t>
      </w:r>
      <w:r w:rsidR="00B35ABC" w:rsidRPr="00194752">
        <w:rPr>
          <w:rFonts w:ascii="PT Astra Serif" w:hAnsi="PT Astra Serif"/>
          <w:b/>
        </w:rPr>
        <w:t>июня</w:t>
      </w:r>
      <w:r w:rsidR="006043DD" w:rsidRPr="00194752">
        <w:rPr>
          <w:rFonts w:ascii="PT Astra Serif" w:hAnsi="PT Astra Serif"/>
          <w:b/>
        </w:rPr>
        <w:t xml:space="preserve"> </w:t>
      </w:r>
      <w:proofErr w:type="gramStart"/>
      <w:r w:rsidR="004E066C" w:rsidRPr="00194752">
        <w:rPr>
          <w:rFonts w:ascii="PT Astra Serif" w:hAnsi="PT Astra Serif"/>
          <w:b/>
        </w:rPr>
        <w:t>202</w:t>
      </w:r>
      <w:r w:rsidR="00543621" w:rsidRPr="00194752">
        <w:rPr>
          <w:rFonts w:ascii="PT Astra Serif" w:hAnsi="PT Astra Serif"/>
          <w:b/>
        </w:rPr>
        <w:t>5</w:t>
      </w:r>
      <w:r w:rsidRPr="00194752">
        <w:rPr>
          <w:rFonts w:ascii="PT Astra Serif" w:hAnsi="PT Astra Serif"/>
          <w:b/>
        </w:rPr>
        <w:t xml:space="preserve">  года</w:t>
      </w:r>
      <w:proofErr w:type="gramEnd"/>
      <w:r w:rsidRPr="00194752">
        <w:rPr>
          <w:rFonts w:ascii="PT Astra Serif" w:hAnsi="PT Astra Serif"/>
          <w:b/>
        </w:rPr>
        <w:t xml:space="preserve"> </w:t>
      </w:r>
      <w:r w:rsidR="00D4207A" w:rsidRPr="00194752">
        <w:rPr>
          <w:rFonts w:ascii="PT Astra Serif" w:hAnsi="PT Astra Serif"/>
        </w:rPr>
        <w:t xml:space="preserve">в </w:t>
      </w:r>
      <w:r w:rsidR="00B35ABC" w:rsidRPr="00194752">
        <w:rPr>
          <w:rFonts w:ascii="PT Astra Serif" w:hAnsi="PT Astra Serif"/>
        </w:rPr>
        <w:t>08</w:t>
      </w:r>
      <w:r w:rsidR="00F92BA6" w:rsidRPr="00194752">
        <w:rPr>
          <w:rFonts w:ascii="PT Astra Serif" w:hAnsi="PT Astra Serif"/>
        </w:rPr>
        <w:t>:</w:t>
      </w:r>
      <w:r w:rsidR="00B35ABC" w:rsidRPr="00194752">
        <w:rPr>
          <w:rFonts w:ascii="PT Astra Serif" w:hAnsi="PT Astra Serif"/>
        </w:rPr>
        <w:t>0</w:t>
      </w:r>
      <w:r w:rsidRPr="00194752">
        <w:rPr>
          <w:rFonts w:ascii="PT Astra Serif" w:hAnsi="PT Astra Serif"/>
        </w:rPr>
        <w:t>0 час.</w:t>
      </w:r>
    </w:p>
    <w:p w14:paraId="5DA17636" w14:textId="5E95A970" w:rsidR="00A53B52" w:rsidRPr="00194752" w:rsidRDefault="00A53B52" w:rsidP="00A53B52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194752">
        <w:rPr>
          <w:rFonts w:ascii="PT Astra Serif" w:hAnsi="PT Astra Serif"/>
        </w:rPr>
        <w:t xml:space="preserve">окончание </w:t>
      </w:r>
      <w:r w:rsidRPr="00194752">
        <w:rPr>
          <w:rFonts w:ascii="PT Astra Serif" w:hAnsi="PT Astra Serif"/>
          <w:b/>
        </w:rPr>
        <w:t xml:space="preserve">– </w:t>
      </w:r>
      <w:r w:rsidR="00543621" w:rsidRPr="00194752">
        <w:rPr>
          <w:rFonts w:ascii="PT Astra Serif" w:hAnsi="PT Astra Serif"/>
          <w:b/>
        </w:rPr>
        <w:t>2</w:t>
      </w:r>
      <w:r w:rsidR="00B35ABC" w:rsidRPr="00194752">
        <w:rPr>
          <w:rFonts w:ascii="PT Astra Serif" w:hAnsi="PT Astra Serif"/>
          <w:b/>
        </w:rPr>
        <w:t>0</w:t>
      </w:r>
      <w:r w:rsidR="00543621" w:rsidRPr="00194752">
        <w:rPr>
          <w:rFonts w:ascii="PT Astra Serif" w:hAnsi="PT Astra Serif"/>
          <w:b/>
        </w:rPr>
        <w:t xml:space="preserve"> </w:t>
      </w:r>
      <w:r w:rsidR="00B35ABC" w:rsidRPr="00194752">
        <w:rPr>
          <w:rFonts w:ascii="PT Astra Serif" w:hAnsi="PT Astra Serif"/>
          <w:b/>
        </w:rPr>
        <w:t>июн</w:t>
      </w:r>
      <w:r w:rsidR="00543621" w:rsidRPr="00194752">
        <w:rPr>
          <w:rFonts w:ascii="PT Astra Serif" w:hAnsi="PT Astra Serif"/>
          <w:b/>
        </w:rPr>
        <w:t>я 2025</w:t>
      </w:r>
      <w:r w:rsidRPr="00194752">
        <w:rPr>
          <w:rFonts w:ascii="PT Astra Serif" w:hAnsi="PT Astra Serif"/>
          <w:b/>
        </w:rPr>
        <w:t xml:space="preserve"> года </w:t>
      </w:r>
      <w:r w:rsidR="00D4207A" w:rsidRPr="00194752">
        <w:rPr>
          <w:rFonts w:ascii="PT Astra Serif" w:hAnsi="PT Astra Serif"/>
        </w:rPr>
        <w:t>в 16</w:t>
      </w:r>
      <w:r w:rsidRPr="00194752">
        <w:rPr>
          <w:rFonts w:ascii="PT Astra Serif" w:hAnsi="PT Astra Serif"/>
        </w:rPr>
        <w:t>:00 час.</w:t>
      </w:r>
    </w:p>
    <w:p w14:paraId="1640F0CD" w14:textId="1999E945" w:rsidR="00A53B52" w:rsidRPr="00194752" w:rsidRDefault="00A53B52" w:rsidP="00A53B52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4752">
        <w:rPr>
          <w:rFonts w:ascii="PT Astra Serif" w:hAnsi="PT Astra Serif"/>
          <w:b/>
          <w:position w:val="-2"/>
        </w:rPr>
        <w:t xml:space="preserve">Дата определения участников аукциона </w:t>
      </w:r>
      <w:r w:rsidRPr="00194752">
        <w:rPr>
          <w:rFonts w:ascii="PT Astra Serif" w:hAnsi="PT Astra Serif"/>
          <w:position w:val="-2"/>
        </w:rPr>
        <w:t xml:space="preserve">(дата рассмотрения заявок и документов претендентов): </w:t>
      </w:r>
      <w:r w:rsidR="00543621" w:rsidRPr="00194752">
        <w:rPr>
          <w:rFonts w:ascii="PT Astra Serif" w:hAnsi="PT Astra Serif"/>
          <w:b/>
          <w:position w:val="-2"/>
        </w:rPr>
        <w:t>2</w:t>
      </w:r>
      <w:r w:rsidR="00B35ABC" w:rsidRPr="00194752">
        <w:rPr>
          <w:rFonts w:ascii="PT Astra Serif" w:hAnsi="PT Astra Serif"/>
          <w:b/>
          <w:position w:val="-2"/>
        </w:rPr>
        <w:t>4</w:t>
      </w:r>
      <w:r w:rsidR="00543621" w:rsidRPr="00194752">
        <w:rPr>
          <w:rFonts w:ascii="PT Astra Serif" w:hAnsi="PT Astra Serif"/>
          <w:b/>
          <w:position w:val="-2"/>
        </w:rPr>
        <w:t xml:space="preserve"> </w:t>
      </w:r>
      <w:r w:rsidR="00B35ABC" w:rsidRPr="00194752">
        <w:rPr>
          <w:rFonts w:ascii="PT Astra Serif" w:hAnsi="PT Astra Serif"/>
          <w:b/>
          <w:position w:val="-2"/>
        </w:rPr>
        <w:t>июн</w:t>
      </w:r>
      <w:r w:rsidR="00543621" w:rsidRPr="00194752">
        <w:rPr>
          <w:rFonts w:ascii="PT Astra Serif" w:hAnsi="PT Astra Serif"/>
          <w:b/>
          <w:position w:val="-2"/>
        </w:rPr>
        <w:t>я 2025</w:t>
      </w:r>
      <w:r w:rsidRPr="00194752">
        <w:rPr>
          <w:rFonts w:ascii="PT Astra Serif" w:hAnsi="PT Astra Serif"/>
          <w:b/>
          <w:position w:val="-2"/>
        </w:rPr>
        <w:t xml:space="preserve"> года в 1</w:t>
      </w:r>
      <w:r w:rsidR="00B35ABC" w:rsidRPr="00194752">
        <w:rPr>
          <w:rFonts w:ascii="PT Astra Serif" w:hAnsi="PT Astra Serif"/>
          <w:b/>
          <w:position w:val="-2"/>
        </w:rPr>
        <w:t>1</w:t>
      </w:r>
      <w:r w:rsidRPr="00194752">
        <w:rPr>
          <w:rFonts w:ascii="PT Astra Serif" w:hAnsi="PT Astra Serif"/>
          <w:b/>
          <w:position w:val="-2"/>
        </w:rPr>
        <w:t>:00 час.</w:t>
      </w:r>
    </w:p>
    <w:p w14:paraId="5462B3A0" w14:textId="14A5FD7D" w:rsidR="00A53B52" w:rsidRDefault="00A53B52" w:rsidP="00A53B52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194752">
        <w:rPr>
          <w:rFonts w:ascii="PT Astra Serif" w:hAnsi="PT Astra Serif"/>
          <w:b/>
        </w:rPr>
        <w:t>Дата и время проведения аукциона</w:t>
      </w:r>
      <w:r w:rsidRPr="00194752">
        <w:rPr>
          <w:rFonts w:ascii="PT Astra Serif" w:hAnsi="PT Astra Serif"/>
        </w:rPr>
        <w:t xml:space="preserve">: </w:t>
      </w:r>
      <w:r w:rsidR="00543621" w:rsidRPr="00194752">
        <w:rPr>
          <w:rFonts w:ascii="PT Astra Serif" w:hAnsi="PT Astra Serif"/>
          <w:b/>
        </w:rPr>
        <w:t>2</w:t>
      </w:r>
      <w:r w:rsidR="00B35ABC" w:rsidRPr="00194752">
        <w:rPr>
          <w:rFonts w:ascii="PT Astra Serif" w:hAnsi="PT Astra Serif"/>
          <w:b/>
        </w:rPr>
        <w:t>6</w:t>
      </w:r>
      <w:r w:rsidR="00543621" w:rsidRPr="00194752">
        <w:rPr>
          <w:rFonts w:ascii="PT Astra Serif" w:hAnsi="PT Astra Serif"/>
          <w:b/>
        </w:rPr>
        <w:t xml:space="preserve"> </w:t>
      </w:r>
      <w:r w:rsidR="00B35ABC" w:rsidRPr="00194752">
        <w:rPr>
          <w:rFonts w:ascii="PT Astra Serif" w:hAnsi="PT Astra Serif"/>
          <w:b/>
        </w:rPr>
        <w:t>июн</w:t>
      </w:r>
      <w:r w:rsidR="00543621" w:rsidRPr="00194752">
        <w:rPr>
          <w:rFonts w:ascii="PT Astra Serif" w:hAnsi="PT Astra Serif"/>
          <w:b/>
        </w:rPr>
        <w:t>я 2025</w:t>
      </w:r>
      <w:r w:rsidR="004E066C" w:rsidRPr="00194752">
        <w:rPr>
          <w:rFonts w:ascii="PT Astra Serif" w:hAnsi="PT Astra Serif"/>
          <w:b/>
        </w:rPr>
        <w:t xml:space="preserve"> года в </w:t>
      </w:r>
      <w:r w:rsidR="00B35ABC" w:rsidRPr="00194752">
        <w:rPr>
          <w:rFonts w:ascii="PT Astra Serif" w:hAnsi="PT Astra Serif"/>
          <w:b/>
        </w:rPr>
        <w:t>10</w:t>
      </w:r>
      <w:r w:rsidR="00711863" w:rsidRPr="00194752">
        <w:rPr>
          <w:rFonts w:ascii="PT Astra Serif" w:hAnsi="PT Astra Serif"/>
          <w:b/>
        </w:rPr>
        <w:t>:00 час.</w:t>
      </w:r>
      <w:r w:rsidRPr="00194752">
        <w:rPr>
          <w:rFonts w:ascii="PT Astra Serif" w:hAnsi="PT Astra Serif"/>
          <w:b/>
        </w:rPr>
        <w:t xml:space="preserve"> место</w:t>
      </w:r>
      <w:r w:rsidRPr="00AB3F38">
        <w:rPr>
          <w:rFonts w:ascii="PT Astra Serif" w:hAnsi="PT Astra Serif"/>
          <w:b/>
        </w:rPr>
        <w:t xml:space="preserve"> – </w:t>
      </w:r>
    </w:p>
    <w:p w14:paraId="5E87E0ED" w14:textId="77777777" w:rsidR="00C01676" w:rsidRPr="00E35CA5" w:rsidRDefault="00C01676" w:rsidP="00C01676">
      <w:pPr>
        <w:tabs>
          <w:tab w:val="left" w:pos="240"/>
        </w:tabs>
        <w:jc w:val="both"/>
      </w:pPr>
      <w:bookmarkStart w:id="0" w:name="_Hlk198124728"/>
      <w:r w:rsidRPr="00E35CA5">
        <w:t>АО «Единая электронная торговая площадка» (</w:t>
      </w:r>
      <w:bookmarkStart w:id="1" w:name="_Hlk198123225"/>
      <w:bookmarkStart w:id="2" w:name="_Hlk198123950"/>
      <w:r w:rsidR="00DE1A09" w:rsidRPr="00E35CA5">
        <w:fldChar w:fldCharType="begin"/>
      </w:r>
      <w:r w:rsidR="00DE1A09" w:rsidRPr="00E35CA5">
        <w:instrText xml:space="preserve"> HYPERLINK "https://www.roseltorg.ru/" </w:instrText>
      </w:r>
      <w:r w:rsidR="00DE1A09" w:rsidRPr="00E35CA5">
        <w:fldChar w:fldCharType="separate"/>
      </w:r>
      <w:r w:rsidRPr="00E35CA5">
        <w:rPr>
          <w:rStyle w:val="a3"/>
        </w:rPr>
        <w:t>https://www.roseltorg.ru/</w:t>
      </w:r>
      <w:r w:rsidR="00DE1A09" w:rsidRPr="00E35CA5">
        <w:rPr>
          <w:rStyle w:val="a3"/>
        </w:rPr>
        <w:fldChar w:fldCharType="end"/>
      </w:r>
      <w:bookmarkEnd w:id="1"/>
      <w:r w:rsidRPr="00E35CA5">
        <w:t>)</w:t>
      </w:r>
      <w:bookmarkEnd w:id="2"/>
      <w:r w:rsidRPr="00E35CA5">
        <w:t>.</w:t>
      </w:r>
    </w:p>
    <w:bookmarkEnd w:id="0"/>
    <w:p w14:paraId="6991E214" w14:textId="77777777" w:rsidR="00A53B52" w:rsidRPr="00E35CA5" w:rsidRDefault="00A53B52" w:rsidP="00A53B52">
      <w:pPr>
        <w:tabs>
          <w:tab w:val="right" w:leader="dot" w:pos="476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000FF"/>
        </w:rPr>
      </w:pPr>
    </w:p>
    <w:p w14:paraId="1C9B1B1E" w14:textId="77777777" w:rsidR="00A53B52" w:rsidRPr="00536EA5" w:rsidRDefault="00A53B52" w:rsidP="00A53B5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056C1F6D" w14:textId="77777777" w:rsidR="00A53B52" w:rsidRPr="00536EA5" w:rsidRDefault="00A53B52" w:rsidP="00A53B52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6EA5">
        <w:rPr>
          <w:rFonts w:ascii="PT Astra Serif" w:hAnsi="PT Astra Serif" w:cs="Times New Roman"/>
          <w:b/>
          <w:sz w:val="24"/>
          <w:szCs w:val="24"/>
        </w:rPr>
        <w:t xml:space="preserve">2. Сведения по предмету аукциона </w:t>
      </w:r>
    </w:p>
    <w:p w14:paraId="1FFE3DB0" w14:textId="77777777" w:rsidR="00A53B52" w:rsidRPr="000A7C72" w:rsidRDefault="00A53B52" w:rsidP="00A53B52">
      <w:pPr>
        <w:keepLines/>
        <w:widowControl w:val="0"/>
        <w:autoSpaceDE w:val="0"/>
        <w:snapToGrid w:val="0"/>
        <w:jc w:val="both"/>
        <w:rPr>
          <w:b/>
          <w:color w:val="000000"/>
        </w:rPr>
      </w:pPr>
      <w:r w:rsidRPr="000A7C72">
        <w:rPr>
          <w:b/>
          <w:color w:val="000000"/>
        </w:rPr>
        <w:t>Наименование, местоположение, целевое назначе</w:t>
      </w:r>
      <w:bookmarkStart w:id="3" w:name="_GoBack"/>
      <w:bookmarkEnd w:id="3"/>
      <w:r w:rsidRPr="000A7C72">
        <w:rPr>
          <w:b/>
          <w:color w:val="000000"/>
        </w:rPr>
        <w:t xml:space="preserve">ние, кадастровый номер </w:t>
      </w:r>
    </w:p>
    <w:p w14:paraId="77915F67" w14:textId="6B4C701A" w:rsidR="00A53B52" w:rsidRDefault="00A53B52" w:rsidP="00A53B52">
      <w:pPr>
        <w:spacing w:before="60"/>
        <w:jc w:val="both"/>
        <w:rPr>
          <w:color w:val="000000"/>
        </w:rPr>
      </w:pPr>
      <w:r w:rsidRPr="000A7C72">
        <w:rPr>
          <w:b/>
          <w:color w:val="000000"/>
        </w:rPr>
        <w:t>земельного участка</w:t>
      </w:r>
      <w:r>
        <w:rPr>
          <w:b/>
          <w:color w:val="000000"/>
        </w:rPr>
        <w:t>:</w:t>
      </w:r>
      <w:r>
        <w:rPr>
          <w:color w:val="000000"/>
        </w:rPr>
        <w:t xml:space="preserve"> Земельный участок из состава земель сельскохозяйственного назначения </w:t>
      </w:r>
      <w:r w:rsidR="004E066C">
        <w:rPr>
          <w:color w:val="000000"/>
        </w:rPr>
        <w:t>с када</w:t>
      </w:r>
      <w:r w:rsidR="00E962FB">
        <w:rPr>
          <w:color w:val="000000"/>
        </w:rPr>
        <w:t xml:space="preserve">стровым номером </w:t>
      </w:r>
      <w:r w:rsidR="00543621">
        <w:rPr>
          <w:color w:val="000000"/>
        </w:rPr>
        <w:t>73:1</w:t>
      </w:r>
      <w:r w:rsidR="00522ED9">
        <w:rPr>
          <w:color w:val="000000"/>
        </w:rPr>
        <w:t>7</w:t>
      </w:r>
      <w:r w:rsidR="00543621">
        <w:rPr>
          <w:color w:val="000000"/>
        </w:rPr>
        <w:t>:02</w:t>
      </w:r>
      <w:r w:rsidR="00522ED9">
        <w:rPr>
          <w:color w:val="000000"/>
        </w:rPr>
        <w:t>04</w:t>
      </w:r>
      <w:r w:rsidR="00543621">
        <w:rPr>
          <w:color w:val="000000"/>
        </w:rPr>
        <w:t>0</w:t>
      </w:r>
      <w:r w:rsidR="00522ED9">
        <w:rPr>
          <w:color w:val="000000"/>
        </w:rPr>
        <w:t>2</w:t>
      </w:r>
      <w:r w:rsidR="00543621">
        <w:rPr>
          <w:color w:val="000000"/>
        </w:rPr>
        <w:t>:</w:t>
      </w:r>
      <w:r w:rsidR="00522ED9">
        <w:rPr>
          <w:color w:val="000000"/>
        </w:rPr>
        <w:t>465</w:t>
      </w:r>
      <w:r>
        <w:rPr>
          <w:color w:val="000000"/>
        </w:rPr>
        <w:t xml:space="preserve">, расположенный по адресу: </w:t>
      </w:r>
      <w:r w:rsidR="00522ED9">
        <w:rPr>
          <w:color w:val="000000"/>
        </w:rPr>
        <w:t xml:space="preserve">Российская Федерация, </w:t>
      </w:r>
      <w:r>
        <w:rPr>
          <w:color w:val="000000"/>
        </w:rPr>
        <w:t>Ульяновская обла</w:t>
      </w:r>
      <w:r w:rsidR="006043DD">
        <w:rPr>
          <w:color w:val="000000"/>
        </w:rPr>
        <w:t xml:space="preserve">сть, </w:t>
      </w:r>
      <w:proofErr w:type="spellStart"/>
      <w:r w:rsidR="00522ED9">
        <w:rPr>
          <w:color w:val="000000"/>
        </w:rPr>
        <w:t>Сур</w:t>
      </w:r>
      <w:r w:rsidR="006043DD">
        <w:rPr>
          <w:color w:val="000000"/>
        </w:rPr>
        <w:t>ский</w:t>
      </w:r>
      <w:proofErr w:type="spellEnd"/>
      <w:r w:rsidR="006043DD">
        <w:rPr>
          <w:color w:val="000000"/>
        </w:rPr>
        <w:t xml:space="preserve"> р</w:t>
      </w:r>
      <w:r w:rsidR="00522ED9">
        <w:rPr>
          <w:color w:val="000000"/>
        </w:rPr>
        <w:t>-</w:t>
      </w:r>
      <w:r w:rsidR="006043DD">
        <w:rPr>
          <w:color w:val="000000"/>
        </w:rPr>
        <w:t xml:space="preserve">н, МО </w:t>
      </w:r>
      <w:r w:rsidR="00522ED9">
        <w:rPr>
          <w:color w:val="000000"/>
        </w:rPr>
        <w:t>«</w:t>
      </w:r>
      <w:proofErr w:type="spellStart"/>
      <w:r w:rsidR="00522ED9">
        <w:rPr>
          <w:color w:val="000000"/>
        </w:rPr>
        <w:t>Астрадамовское</w:t>
      </w:r>
      <w:proofErr w:type="spellEnd"/>
      <w:r>
        <w:rPr>
          <w:color w:val="000000"/>
        </w:rPr>
        <w:t xml:space="preserve"> сельское поселение</w:t>
      </w:r>
      <w:r w:rsidR="00522ED9">
        <w:rPr>
          <w:color w:val="000000"/>
        </w:rPr>
        <w:t>»</w:t>
      </w:r>
      <w:r>
        <w:rPr>
          <w:color w:val="000000"/>
        </w:rPr>
        <w:t>;</w:t>
      </w:r>
    </w:p>
    <w:p w14:paraId="1F05E3C9" w14:textId="4DA684B8" w:rsidR="00A53B52" w:rsidRPr="000A7C72" w:rsidRDefault="00A53B52" w:rsidP="00A53B52">
      <w:pPr>
        <w:keepLines/>
        <w:widowControl w:val="0"/>
        <w:autoSpaceDE w:val="0"/>
        <w:snapToGrid w:val="0"/>
        <w:jc w:val="both"/>
        <w:rPr>
          <w:b/>
          <w:color w:val="000000"/>
        </w:rPr>
      </w:pPr>
      <w:r w:rsidRPr="000A7C72">
        <w:rPr>
          <w:b/>
          <w:color w:val="000000"/>
        </w:rPr>
        <w:t xml:space="preserve">Площадь земельного участка, </w:t>
      </w:r>
      <w:proofErr w:type="spellStart"/>
      <w:r w:rsidRPr="000A7C72">
        <w:rPr>
          <w:b/>
          <w:color w:val="000000"/>
        </w:rPr>
        <w:t>кв.м</w:t>
      </w:r>
      <w:proofErr w:type="spellEnd"/>
      <w:r w:rsidRPr="000A7C72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522ED9">
        <w:rPr>
          <w:color w:val="000000"/>
        </w:rPr>
        <w:t>5339853</w:t>
      </w:r>
      <w:r w:rsidRPr="000A7C72">
        <w:rPr>
          <w:b/>
          <w:color w:val="000000"/>
        </w:rPr>
        <w:t>;</w:t>
      </w:r>
    </w:p>
    <w:p w14:paraId="4000691E" w14:textId="77777777" w:rsidR="00A53B52" w:rsidRPr="000A7C72" w:rsidRDefault="00A53B52" w:rsidP="00A53B52">
      <w:pPr>
        <w:spacing w:before="60"/>
        <w:jc w:val="both"/>
        <w:rPr>
          <w:b/>
          <w:color w:val="000000"/>
        </w:rPr>
      </w:pPr>
      <w:r w:rsidRPr="000A7C72">
        <w:rPr>
          <w:b/>
          <w:color w:val="000000"/>
        </w:rPr>
        <w:t>Разрешенное использование земельного участка</w:t>
      </w:r>
      <w:proofErr w:type="gramStart"/>
      <w:r>
        <w:rPr>
          <w:b/>
          <w:color w:val="000000"/>
        </w:rPr>
        <w:t xml:space="preserve">: </w:t>
      </w:r>
      <w:r>
        <w:rPr>
          <w:color w:val="000000"/>
        </w:rPr>
        <w:t>Для</w:t>
      </w:r>
      <w:proofErr w:type="gramEnd"/>
      <w:r>
        <w:rPr>
          <w:color w:val="000000"/>
        </w:rPr>
        <w:t xml:space="preserve"> сельскохозяйственного производства</w:t>
      </w:r>
    </w:p>
    <w:p w14:paraId="6ACD683B" w14:textId="6963EA4C" w:rsidR="00A53B52" w:rsidRPr="00794785" w:rsidRDefault="00A53B52" w:rsidP="00A53B52">
      <w:pPr>
        <w:spacing w:before="60"/>
        <w:jc w:val="both"/>
        <w:rPr>
          <w:bCs/>
          <w:lang w:eastAsia="ar-SA"/>
        </w:rPr>
      </w:pPr>
      <w:r w:rsidRPr="00794785">
        <w:rPr>
          <w:b/>
          <w:bCs/>
          <w:lang w:eastAsia="ar-SA"/>
        </w:rPr>
        <w:t>Начальная цена продажи составляет</w:t>
      </w:r>
      <w:r w:rsidR="00711863">
        <w:rPr>
          <w:b/>
          <w:bCs/>
          <w:lang w:eastAsia="ar-SA"/>
        </w:rPr>
        <w:t>-</w:t>
      </w:r>
      <w:r w:rsidRPr="00794785">
        <w:rPr>
          <w:bCs/>
          <w:lang w:eastAsia="ar-SA"/>
        </w:rPr>
        <w:t xml:space="preserve"> </w:t>
      </w:r>
      <w:bookmarkStart w:id="4" w:name="_Hlk127882525"/>
      <w:r w:rsidR="00522ED9" w:rsidRPr="00522ED9">
        <w:t>4 272 000 рублей 00 копеек (четыре миллиона двести семьдесят две тысячи рублей 00 копеек).</w:t>
      </w:r>
      <w:r w:rsidR="00522ED9" w:rsidRPr="00911E17">
        <w:rPr>
          <w:sz w:val="28"/>
          <w:szCs w:val="28"/>
        </w:rPr>
        <w:t xml:space="preserve"> </w:t>
      </w:r>
      <w:bookmarkEnd w:id="4"/>
    </w:p>
    <w:p w14:paraId="65249272" w14:textId="278EF09A" w:rsidR="00711863" w:rsidRPr="00794785" w:rsidRDefault="00A53B52" w:rsidP="00711863">
      <w:pPr>
        <w:spacing w:before="60"/>
        <w:jc w:val="both"/>
        <w:rPr>
          <w:bCs/>
          <w:lang w:eastAsia="ar-SA"/>
        </w:rPr>
      </w:pPr>
      <w:r w:rsidRPr="00794785">
        <w:rPr>
          <w:b/>
          <w:bCs/>
          <w:lang w:eastAsia="ar-SA"/>
        </w:rPr>
        <w:t>Размер (сумма) задатка</w:t>
      </w:r>
      <w:r w:rsidRPr="00794785">
        <w:rPr>
          <w:bCs/>
          <w:lang w:eastAsia="ar-SA"/>
        </w:rPr>
        <w:t xml:space="preserve"> –</w:t>
      </w:r>
      <w:r w:rsidR="00522ED9">
        <w:rPr>
          <w:bCs/>
          <w:lang w:eastAsia="ar-SA"/>
        </w:rPr>
        <w:t xml:space="preserve"> </w:t>
      </w:r>
      <w:r w:rsidR="001723A3" w:rsidRPr="00B35ABC">
        <w:t>4 272 000 рублей 00 копеек (четыре миллиона двести семьдесят две тысячи рублей 00 копеек).</w:t>
      </w:r>
      <w:r w:rsidR="001723A3" w:rsidRPr="00911E17">
        <w:rPr>
          <w:sz w:val="28"/>
          <w:szCs w:val="28"/>
        </w:rPr>
        <w:t xml:space="preserve"> </w:t>
      </w:r>
      <w:r w:rsidR="00E962FB" w:rsidRPr="00794785">
        <w:rPr>
          <w:bCs/>
          <w:lang w:eastAsia="ar-SA"/>
        </w:rPr>
        <w:t xml:space="preserve"> </w:t>
      </w:r>
    </w:p>
    <w:p w14:paraId="42A84DF8" w14:textId="43DDA171" w:rsidR="00A53B52" w:rsidRPr="00522ED9" w:rsidRDefault="00A53B52" w:rsidP="00522ED9">
      <w:pPr>
        <w:spacing w:before="60"/>
        <w:jc w:val="both"/>
        <w:rPr>
          <w:bCs/>
          <w:lang w:eastAsia="ar-SA"/>
        </w:rPr>
      </w:pPr>
      <w:r w:rsidRPr="00794785">
        <w:rPr>
          <w:b/>
          <w:bCs/>
          <w:lang w:eastAsia="ar-SA"/>
        </w:rPr>
        <w:t>Шаг аукциона</w:t>
      </w:r>
      <w:r w:rsidRPr="00794785">
        <w:rPr>
          <w:bCs/>
          <w:lang w:eastAsia="ar-SA"/>
        </w:rPr>
        <w:t xml:space="preserve"> </w:t>
      </w:r>
      <w:r w:rsidR="006043DD">
        <w:rPr>
          <w:bCs/>
          <w:lang w:eastAsia="ar-SA"/>
        </w:rPr>
        <w:t>–</w:t>
      </w:r>
      <w:r w:rsidRPr="00794785">
        <w:rPr>
          <w:bCs/>
          <w:lang w:eastAsia="ar-SA"/>
        </w:rPr>
        <w:t xml:space="preserve"> </w:t>
      </w:r>
      <w:r w:rsidR="00522ED9" w:rsidRPr="00522ED9">
        <w:t>128160 рублей 00 копеек (</w:t>
      </w:r>
      <w:r w:rsidR="00522ED9" w:rsidRPr="00522ED9">
        <w:rPr>
          <w:shd w:val="clear" w:color="auto" w:fill="FFFFFF"/>
        </w:rPr>
        <w:t>сто двадцать восемь тысяч сто шестьдесят</w:t>
      </w:r>
      <w:r w:rsidR="00522ED9" w:rsidRPr="00522ED9">
        <w:t xml:space="preserve"> рублей 00 копеек).</w:t>
      </w:r>
      <w:r w:rsidR="00522ED9" w:rsidRPr="001E55F4">
        <w:rPr>
          <w:b/>
          <w:sz w:val="28"/>
          <w:szCs w:val="28"/>
        </w:rPr>
        <w:t xml:space="preserve"> </w:t>
      </w:r>
    </w:p>
    <w:p w14:paraId="4DC3F7FD" w14:textId="77777777" w:rsidR="00A53B52" w:rsidRDefault="00A53B52" w:rsidP="00A53B52">
      <w:pPr>
        <w:pStyle w:val="consnormal"/>
        <w:spacing w:before="0" w:after="0"/>
        <w:ind w:left="0" w:right="0" w:firstLine="0"/>
        <w:jc w:val="center"/>
        <w:rPr>
          <w:rFonts w:ascii="PT Astra Serif" w:hAnsi="PT Astra Serif"/>
          <w:b/>
          <w:color w:val="000000"/>
        </w:rPr>
      </w:pPr>
      <w:r w:rsidRPr="00536EA5">
        <w:rPr>
          <w:rFonts w:ascii="PT Astra Serif" w:hAnsi="PT Astra Serif"/>
          <w:b/>
          <w:color w:val="000000"/>
        </w:rPr>
        <w:lastRenderedPageBreak/>
        <w:t>3. Регламент проведения аукциона</w:t>
      </w:r>
    </w:p>
    <w:p w14:paraId="720D7707" w14:textId="77777777" w:rsidR="007C226E" w:rsidRPr="00536EA5" w:rsidRDefault="007C226E" w:rsidP="00A53B52">
      <w:pPr>
        <w:pStyle w:val="consnormal"/>
        <w:spacing w:before="0" w:after="0"/>
        <w:ind w:left="0" w:right="0" w:firstLine="0"/>
        <w:jc w:val="center"/>
        <w:rPr>
          <w:rFonts w:ascii="PT Astra Serif" w:hAnsi="PT Astra Serif"/>
          <w:b/>
          <w:color w:val="000000"/>
        </w:rPr>
      </w:pPr>
    </w:p>
    <w:p w14:paraId="099C4ABF" w14:textId="77777777" w:rsidR="00A53B52" w:rsidRPr="00536EA5" w:rsidRDefault="00A53B52" w:rsidP="00A53B52">
      <w:pPr>
        <w:pStyle w:val="consnormal"/>
        <w:spacing w:before="0" w:after="0"/>
        <w:ind w:left="0" w:right="0" w:firstLine="709"/>
        <w:jc w:val="center"/>
        <w:rPr>
          <w:rFonts w:ascii="PT Astra Serif" w:hAnsi="PT Astra Serif"/>
          <w:b/>
          <w:color w:val="000000"/>
        </w:rPr>
      </w:pPr>
      <w:r w:rsidRPr="00536EA5">
        <w:rPr>
          <w:rFonts w:ascii="PT Astra Serif" w:hAnsi="PT Astra Serif"/>
          <w:b/>
          <w:color w:val="000000"/>
        </w:rPr>
        <w:t>3. 1. Общие положения</w:t>
      </w:r>
    </w:p>
    <w:p w14:paraId="4BEC36F6" w14:textId="77777777" w:rsidR="00A53B52" w:rsidRPr="00934E54" w:rsidRDefault="00A53B52" w:rsidP="00A53B52">
      <w:pPr>
        <w:pStyle w:val="a4"/>
        <w:spacing w:before="0" w:beforeAutospacing="0" w:after="0" w:afterAutospacing="0"/>
        <w:ind w:firstLine="680"/>
        <w:jc w:val="both"/>
        <w:rPr>
          <w:b/>
          <w:bCs/>
        </w:rPr>
      </w:pPr>
      <w:r w:rsidRPr="00934E54">
        <w:rPr>
          <w:b/>
          <w:color w:val="000000"/>
        </w:rPr>
        <w:t>К участию в аукционе</w:t>
      </w:r>
      <w:r w:rsidRPr="00934E54">
        <w:rPr>
          <w:color w:val="000000"/>
        </w:rPr>
        <w:t xml:space="preserve"> допускаются физические и юридические лица, которые могут быть признаны пр</w:t>
      </w:r>
      <w:r w:rsidRPr="008E21C8">
        <w:rPr>
          <w:color w:val="000000"/>
        </w:rPr>
        <w:t>етендентами по законодательству Российской Федерации, своевременно подавшие заявку, другие необходимые документы и внесшие задаток для участия в аукционе.</w:t>
      </w:r>
    </w:p>
    <w:p w14:paraId="40055056" w14:textId="77777777" w:rsidR="00A53B52" w:rsidRPr="008E21C8" w:rsidRDefault="00A53B52" w:rsidP="00A53B52">
      <w:pPr>
        <w:pStyle w:val="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C8">
        <w:rPr>
          <w:rFonts w:ascii="Times New Roman" w:hAnsi="Times New Roman" w:cs="Times New Roman"/>
          <w:b/>
          <w:sz w:val="24"/>
          <w:szCs w:val="24"/>
        </w:rPr>
        <w:t>Требование о внесении задатка, срок и порядок внесения и возврата задатка, реквизиты счета для перечисления задатка:</w:t>
      </w:r>
    </w:p>
    <w:p w14:paraId="26E7CC55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  <w:u w:val="single"/>
        </w:rPr>
      </w:pPr>
      <w:r w:rsidRPr="00A77A0E">
        <w:rPr>
          <w:sz w:val="24"/>
          <w:szCs w:val="24"/>
        </w:rPr>
        <w:t>Заявитель вносит задаток</w:t>
      </w:r>
      <w:r>
        <w:rPr>
          <w:sz w:val="24"/>
          <w:szCs w:val="24"/>
        </w:rPr>
        <w:t>,</w:t>
      </w:r>
      <w:r w:rsidRPr="00A77A0E">
        <w:rPr>
          <w:sz w:val="24"/>
          <w:szCs w:val="24"/>
        </w:rPr>
        <w:t xml:space="preserve"> </w:t>
      </w:r>
      <w:proofErr w:type="gramStart"/>
      <w:r w:rsidRPr="00A77A0E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 </w:t>
      </w:r>
      <w:r w:rsidRPr="00A77A0E">
        <w:rPr>
          <w:sz w:val="24"/>
          <w:szCs w:val="24"/>
        </w:rPr>
        <w:t>участия</w:t>
      </w:r>
      <w:proofErr w:type="gramEnd"/>
      <w:r w:rsidRPr="00A77A0E">
        <w:rPr>
          <w:sz w:val="24"/>
          <w:szCs w:val="24"/>
        </w:rPr>
        <w:t xml:space="preserve"> в аукционе до подачи заявки на участие в торгах</w:t>
      </w:r>
      <w:r w:rsidRPr="008E21C8">
        <w:rPr>
          <w:sz w:val="24"/>
          <w:szCs w:val="24"/>
          <w:u w:val="single"/>
        </w:rPr>
        <w:t>.</w:t>
      </w:r>
    </w:p>
    <w:p w14:paraId="2596B199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Денежные средства, перечисленные за Участника третьим лицом, не зачисляются на счет такого Участника на универсальной торговой площадке.</w:t>
      </w:r>
    </w:p>
    <w:p w14:paraId="2127F075" w14:textId="48050780" w:rsidR="00A53B52" w:rsidRPr="008E21C8" w:rsidRDefault="00A53B52" w:rsidP="00A53B52">
      <w:pPr>
        <w:pStyle w:val="western"/>
        <w:spacing w:before="0" w:beforeAutospacing="0"/>
        <w:ind w:firstLine="567"/>
        <w:rPr>
          <w:b/>
          <w:sz w:val="24"/>
          <w:szCs w:val="24"/>
        </w:rPr>
      </w:pPr>
      <w:r w:rsidRPr="008E21C8">
        <w:rPr>
          <w:sz w:val="24"/>
          <w:szCs w:val="24"/>
        </w:rPr>
        <w:t>Перечисление задатка для участия в открытом аукционе и возврат задатка осуществляются с учетом особенностей, установленных регламентом электронной площадки</w:t>
      </w:r>
      <w:r w:rsidR="00522ED9" w:rsidRPr="00522ED9">
        <w:rPr>
          <w:sz w:val="24"/>
          <w:szCs w:val="24"/>
        </w:rPr>
        <w:t xml:space="preserve"> </w:t>
      </w:r>
      <w:r w:rsidR="00522ED9">
        <w:rPr>
          <w:sz w:val="24"/>
          <w:szCs w:val="24"/>
        </w:rPr>
        <w:t xml:space="preserve"> </w:t>
      </w:r>
      <w:hyperlink r:id="rId10" w:history="1">
        <w:r w:rsidR="00522ED9" w:rsidRPr="00E72F84">
          <w:rPr>
            <w:rStyle w:val="a3"/>
            <w:sz w:val="24"/>
            <w:szCs w:val="24"/>
          </w:rPr>
          <w:t>https://www.roseltorg.ru/</w:t>
        </w:r>
      </w:hyperlink>
      <w:r w:rsidR="001723A3">
        <w:rPr>
          <w:rStyle w:val="a3"/>
          <w:sz w:val="24"/>
          <w:szCs w:val="24"/>
        </w:rPr>
        <w:t>.</w:t>
      </w:r>
    </w:p>
    <w:p w14:paraId="144082FC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  <w:u w:val="single"/>
        </w:rPr>
      </w:pPr>
      <w:r w:rsidRPr="008E21C8">
        <w:rPr>
          <w:sz w:val="24"/>
          <w:szCs w:val="24"/>
          <w:u w:val="single"/>
        </w:rPr>
        <w:t>Задаток должен поступить на указанный счет не позднее дня, следующего за днем окончания приема заявок на участие в аукционе.</w:t>
      </w:r>
    </w:p>
    <w:p w14:paraId="09EDC628" w14:textId="76528228" w:rsidR="00A53B52" w:rsidRPr="00A74E86" w:rsidRDefault="00A53B52" w:rsidP="00A53B52">
      <w:pPr>
        <w:pStyle w:val="5"/>
        <w:tabs>
          <w:tab w:val="left" w:pos="1134"/>
        </w:tabs>
        <w:spacing w:before="240"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1C8">
        <w:rPr>
          <w:rFonts w:ascii="Times New Roman" w:hAnsi="Times New Roman" w:cs="Times New Roman"/>
          <w:sz w:val="24"/>
          <w:szCs w:val="24"/>
        </w:rPr>
        <w:t xml:space="preserve">Задаток перечисляется на реквизиты оператора электронной площадки </w:t>
      </w:r>
      <w:hyperlink r:id="rId11" w:history="1">
        <w:r w:rsidR="002D261C" w:rsidRPr="00E35CA5">
          <w:rPr>
            <w:rStyle w:val="a3"/>
            <w:sz w:val="24"/>
            <w:szCs w:val="24"/>
          </w:rPr>
          <w:t>https://www.roseltorg.ru/</w:t>
        </w:r>
      </w:hyperlink>
      <w:r w:rsidR="00C8081E">
        <w:rPr>
          <w:rStyle w:val="a3"/>
          <w:sz w:val="24"/>
          <w:szCs w:val="24"/>
        </w:rPr>
        <w:t xml:space="preserve"> </w:t>
      </w:r>
    </w:p>
    <w:p w14:paraId="3C2C1373" w14:textId="77777777" w:rsidR="00A53B52" w:rsidRPr="008E21C8" w:rsidRDefault="00A53B52" w:rsidP="00A53B52">
      <w:pPr>
        <w:pStyle w:val="western"/>
        <w:spacing w:before="24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Задаток:</w:t>
      </w:r>
    </w:p>
    <w:p w14:paraId="01F2EE16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 xml:space="preserve">- возвращается 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14:paraId="5FA46428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- засчитывается в счет арендной платы лицу, признанному победителем аукциона, иному лицу, с которым заключается договор аренды земельного участка;</w:t>
      </w:r>
    </w:p>
    <w:p w14:paraId="40A34C24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- не возвращается лицам, не заключившим в установленном порядке договор аренды земельного участка, вследствие уклонения от заключения договора.</w:t>
      </w:r>
    </w:p>
    <w:p w14:paraId="53ACEA5A" w14:textId="77777777" w:rsidR="00A53B52" w:rsidRPr="008E21C8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8E21C8">
        <w:rPr>
          <w:sz w:val="24"/>
          <w:szCs w:val="24"/>
        </w:rPr>
        <w:t>Документом, подтверждающим поступление задатка, является выписка со счета, указанного в информационном сообщении о проведении открытого аукциона на право заключения договора аренды имущества.</w:t>
      </w:r>
    </w:p>
    <w:p w14:paraId="2BA76067" w14:textId="77777777" w:rsidR="00A53B52" w:rsidRPr="00934E54" w:rsidRDefault="00A53B52" w:rsidP="00A53B52">
      <w:pPr>
        <w:pStyle w:val="western"/>
        <w:spacing w:before="0" w:beforeAutospacing="0"/>
        <w:ind w:firstLine="567"/>
        <w:rPr>
          <w:sz w:val="24"/>
          <w:szCs w:val="24"/>
        </w:rPr>
      </w:pPr>
      <w:r w:rsidRPr="00934E54">
        <w:rPr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4F2A23DD" w14:textId="77777777" w:rsidR="00A53B52" w:rsidRPr="00536EA5" w:rsidRDefault="00A53B52" w:rsidP="00A53B52">
      <w:pPr>
        <w:pStyle w:val="consnormal"/>
        <w:spacing w:before="0" w:after="0"/>
        <w:ind w:left="0" w:right="0" w:firstLine="709"/>
        <w:jc w:val="both"/>
        <w:rPr>
          <w:rFonts w:ascii="PT Astra Serif" w:hAnsi="PT Astra Serif"/>
          <w:color w:val="000000"/>
        </w:rPr>
      </w:pPr>
    </w:p>
    <w:p w14:paraId="1EAEA3F6" w14:textId="77777777" w:rsidR="00A53B52" w:rsidRPr="00536EA5" w:rsidRDefault="00A53B52" w:rsidP="00A53B52">
      <w:pPr>
        <w:pStyle w:val="ConsPlusNormal"/>
        <w:tabs>
          <w:tab w:val="left" w:pos="393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536EA5">
        <w:rPr>
          <w:rFonts w:ascii="PT Astra Serif" w:hAnsi="PT Astra Serif" w:cs="Times New Roman"/>
          <w:b/>
          <w:sz w:val="24"/>
          <w:szCs w:val="24"/>
        </w:rPr>
        <w:t>3.2. Порядок регистрации на электронной площадке</w:t>
      </w:r>
    </w:p>
    <w:p w14:paraId="2CD4E391" w14:textId="77777777" w:rsidR="00A53B52" w:rsidRPr="00536EA5" w:rsidRDefault="00A53B52" w:rsidP="00A53B52">
      <w:pPr>
        <w:pStyle w:val="ConsPlusNormal"/>
        <w:tabs>
          <w:tab w:val="left" w:pos="393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36EA5">
        <w:rPr>
          <w:rFonts w:ascii="PT Astra Serif" w:hAnsi="PT Astra Serif" w:cs="Times New Roman"/>
          <w:sz w:val="24"/>
          <w:szCs w:val="24"/>
        </w:rPr>
        <w:t xml:space="preserve">Для обеспечения доступа к участию в аукционе </w:t>
      </w:r>
      <w:r>
        <w:rPr>
          <w:rFonts w:ascii="PT Astra Serif" w:hAnsi="PT Astra Serif" w:cs="Times New Roman"/>
          <w:sz w:val="24"/>
          <w:szCs w:val="24"/>
        </w:rPr>
        <w:t xml:space="preserve">в электронной форме </w:t>
      </w:r>
      <w:r w:rsidRPr="00536EA5">
        <w:rPr>
          <w:rFonts w:ascii="PT Astra Serif" w:hAnsi="PT Astra Serif" w:cs="Times New Roman"/>
          <w:sz w:val="24"/>
          <w:szCs w:val="24"/>
        </w:rPr>
        <w:t>претендентам необходимо пройти процедуру регистрации на электронной площадке.</w:t>
      </w:r>
    </w:p>
    <w:p w14:paraId="7E2B0B49" w14:textId="77777777" w:rsidR="00A53B52" w:rsidRPr="00536EA5" w:rsidRDefault="00A53B52" w:rsidP="00A53B52">
      <w:pPr>
        <w:pStyle w:val="ConsPlusNormal"/>
        <w:tabs>
          <w:tab w:val="left" w:pos="393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36EA5">
        <w:rPr>
          <w:rFonts w:ascii="PT Astra Serif" w:hAnsi="PT Astra Serif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45CF903" w14:textId="77777777" w:rsidR="00A53B52" w:rsidRPr="00536EA5" w:rsidRDefault="00A53B52" w:rsidP="00A53B52">
      <w:pPr>
        <w:pStyle w:val="ConsPlusNormal"/>
        <w:tabs>
          <w:tab w:val="left" w:pos="393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36EA5">
        <w:rPr>
          <w:rFonts w:ascii="PT Astra Serif" w:hAnsi="PT Astra Serif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proofErr w:type="gramStart"/>
      <w:r w:rsidRPr="00536EA5">
        <w:rPr>
          <w:rFonts w:ascii="PT Astra Serif" w:hAnsi="PT Astra Serif" w:cs="Times New Roman"/>
          <w:sz w:val="24"/>
          <w:szCs w:val="24"/>
        </w:rPr>
        <w:t>на электронной площадке</w:t>
      </w:r>
      <w:proofErr w:type="gramEnd"/>
      <w:r w:rsidRPr="00536EA5">
        <w:rPr>
          <w:rFonts w:ascii="PT Astra Serif" w:hAnsi="PT Astra Serif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50ED8180" w14:textId="3357B347" w:rsidR="002D261C" w:rsidRPr="00E35CA5" w:rsidRDefault="00A53B52" w:rsidP="002D261C">
      <w:pPr>
        <w:tabs>
          <w:tab w:val="left" w:pos="240"/>
        </w:tabs>
        <w:jc w:val="both"/>
      </w:pPr>
      <w:r w:rsidRPr="00536EA5">
        <w:rPr>
          <w:rFonts w:ascii="PT Astra Serif" w:hAnsi="PT Astra Serif"/>
        </w:rPr>
        <w:t>Регистрация на электронной площадке проводится в соответствии с Регламентом оператора электронной площадки</w:t>
      </w:r>
      <w:r>
        <w:rPr>
          <w:rFonts w:ascii="PT Astra Serif" w:hAnsi="PT Astra Serif"/>
        </w:rPr>
        <w:t xml:space="preserve"> </w:t>
      </w:r>
      <w:bookmarkStart w:id="5" w:name="_Hlk198125222"/>
      <w:r w:rsidR="002D261C" w:rsidRPr="00E35CA5">
        <w:t xml:space="preserve">АО «Единая электронная торговая площадка» </w:t>
      </w:r>
      <w:hyperlink r:id="rId12" w:history="1">
        <w:r w:rsidR="002D261C" w:rsidRPr="00E35CA5">
          <w:rPr>
            <w:rStyle w:val="a3"/>
          </w:rPr>
          <w:t>https://www.roseltorg.ru/</w:t>
        </w:r>
      </w:hyperlink>
      <w:r w:rsidR="002D261C" w:rsidRPr="00E35CA5">
        <w:t>.</w:t>
      </w:r>
    </w:p>
    <w:bookmarkEnd w:id="5"/>
    <w:p w14:paraId="11ED8472" w14:textId="77777777" w:rsidR="00A53B52" w:rsidRPr="00536EA5" w:rsidRDefault="00A53B52" w:rsidP="00132D0B">
      <w:pPr>
        <w:pStyle w:val="consnormal"/>
        <w:spacing w:before="0" w:after="0"/>
        <w:ind w:left="0" w:right="0" w:firstLine="0"/>
        <w:jc w:val="both"/>
        <w:rPr>
          <w:rFonts w:ascii="PT Astra Serif" w:hAnsi="PT Astra Serif"/>
          <w:b/>
          <w:color w:val="000000"/>
        </w:rPr>
      </w:pPr>
    </w:p>
    <w:p w14:paraId="5FFEB53F" w14:textId="77777777" w:rsidR="00A53B52" w:rsidRPr="008E21C8" w:rsidRDefault="00A53B52" w:rsidP="00A53B52">
      <w:pPr>
        <w:ind w:firstLine="567"/>
        <w:jc w:val="both"/>
        <w:rPr>
          <w:rFonts w:eastAsia="Calibri"/>
          <w:b/>
          <w:bCs/>
        </w:rPr>
      </w:pPr>
      <w:r>
        <w:rPr>
          <w:rFonts w:ascii="PT Astra Serif" w:hAnsi="PT Astra Serif"/>
          <w:b/>
          <w:color w:val="000000"/>
        </w:rPr>
        <w:t xml:space="preserve">                </w:t>
      </w:r>
      <w:r w:rsidRPr="00536EA5">
        <w:rPr>
          <w:rFonts w:ascii="PT Astra Serif" w:hAnsi="PT Astra Serif"/>
          <w:b/>
          <w:color w:val="000000"/>
        </w:rPr>
        <w:t xml:space="preserve">3.3.  </w:t>
      </w:r>
      <w:r w:rsidRPr="008E21C8">
        <w:rPr>
          <w:rFonts w:eastAsia="Calibri"/>
          <w:b/>
          <w:bCs/>
        </w:rPr>
        <w:t>Порядок подачи заявок на участие в аукционе:</w:t>
      </w:r>
    </w:p>
    <w:p w14:paraId="497C15B1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  <w:r w:rsidRPr="008E21C8">
        <w:rPr>
          <w:bCs/>
          <w:color w:val="000000"/>
        </w:rPr>
        <w:t>Для участия в аукционе заявители представляют:</w:t>
      </w:r>
    </w:p>
    <w:p w14:paraId="3858FF0B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  <w:r w:rsidRPr="008E21C8">
        <w:rPr>
          <w:bCs/>
          <w:color w:val="000000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14:paraId="493D175F" w14:textId="740B7F48" w:rsidR="00A53B52" w:rsidRPr="00132D0B" w:rsidRDefault="00A53B52" w:rsidP="00132D0B">
      <w:pPr>
        <w:tabs>
          <w:tab w:val="left" w:pos="240"/>
        </w:tabs>
        <w:jc w:val="both"/>
        <w:rPr>
          <w:rStyle w:val="a3"/>
          <w:color w:val="auto"/>
          <w:u w:val="none"/>
        </w:rPr>
      </w:pPr>
      <w:r w:rsidRPr="008E21C8">
        <w:rPr>
          <w:bCs/>
          <w:color w:val="000000"/>
        </w:rPr>
        <w:t xml:space="preserve"> Заявка на участие в аукционе подается путем заполнения ее электронной формы с приложением электронных образов необходимых документов, установленных аукционной </w:t>
      </w:r>
      <w:r w:rsidRPr="008E21C8">
        <w:rPr>
          <w:bCs/>
          <w:color w:val="000000"/>
        </w:rPr>
        <w:lastRenderedPageBreak/>
        <w:t xml:space="preserve">документацией, на электронной площадке </w:t>
      </w:r>
      <w:r w:rsidR="00132D0B" w:rsidRPr="00E35CA5">
        <w:t>АО «Единая электронная торговая площадка» (</w:t>
      </w:r>
      <w:hyperlink r:id="rId13" w:history="1">
        <w:r w:rsidR="00132D0B" w:rsidRPr="00E35CA5">
          <w:rPr>
            <w:rStyle w:val="a3"/>
          </w:rPr>
          <w:t>https://www.roseltorg.ru/</w:t>
        </w:r>
      </w:hyperlink>
      <w:r w:rsidR="00132D0B" w:rsidRPr="00E35CA5">
        <w:t>)</w:t>
      </w:r>
      <w:r w:rsidR="001723A3">
        <w:t>;</w:t>
      </w:r>
    </w:p>
    <w:p w14:paraId="47B67133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  <w:r w:rsidRPr="008E21C8">
        <w:rPr>
          <w:bCs/>
          <w:color w:val="000000"/>
        </w:rPr>
        <w:t>2) копии документов, удостоверяющих личность заявителя (для граждан);</w:t>
      </w:r>
    </w:p>
    <w:p w14:paraId="3D219BA0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  <w:r w:rsidRPr="008E21C8">
        <w:rPr>
          <w:bCs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D5C2AC2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  <w:r w:rsidRPr="008E21C8">
        <w:rPr>
          <w:bCs/>
          <w:color w:val="000000"/>
        </w:rPr>
        <w:t>4) документы, подтверждающие внесение задатка.</w:t>
      </w:r>
    </w:p>
    <w:p w14:paraId="63E121F3" w14:textId="77777777" w:rsidR="00A53B52" w:rsidRPr="008E21C8" w:rsidRDefault="00A53B52" w:rsidP="00A53B52">
      <w:pPr>
        <w:ind w:firstLine="567"/>
        <w:jc w:val="both"/>
        <w:rPr>
          <w:bCs/>
          <w:color w:val="000000"/>
        </w:rPr>
      </w:pPr>
    </w:p>
    <w:p w14:paraId="4EE06070" w14:textId="77777777" w:rsidR="00A53B52" w:rsidRPr="008E21C8" w:rsidRDefault="00A53B52" w:rsidP="00A53B52">
      <w:pPr>
        <w:ind w:firstLine="567"/>
        <w:jc w:val="both"/>
        <w:rPr>
          <w:color w:val="000000"/>
          <w:u w:val="single"/>
        </w:rPr>
      </w:pPr>
      <w:r w:rsidRPr="008E21C8">
        <w:rPr>
          <w:bCs/>
          <w:color w:val="000000"/>
        </w:rPr>
        <w:t>Одно лицо имеет право подать только одну заявку на один лот.</w:t>
      </w:r>
    </w:p>
    <w:p w14:paraId="10E07784" w14:textId="0656453C" w:rsidR="00A53B52" w:rsidRPr="00132D0B" w:rsidRDefault="00A53B52" w:rsidP="00132D0B">
      <w:pPr>
        <w:tabs>
          <w:tab w:val="left" w:pos="240"/>
        </w:tabs>
        <w:jc w:val="both"/>
      </w:pPr>
      <w:r w:rsidRPr="008E21C8">
        <w:rPr>
          <w:color w:val="000000"/>
        </w:rPr>
        <w:t xml:space="preserve">Заявки подаются на электронную площадку </w:t>
      </w:r>
      <w:r w:rsidR="00132D0B" w:rsidRPr="00E35CA5">
        <w:t>АО «Единая электронная торговая площадка» (</w:t>
      </w:r>
      <w:hyperlink r:id="rId14" w:history="1">
        <w:r w:rsidR="00132D0B" w:rsidRPr="00E35CA5">
          <w:rPr>
            <w:rStyle w:val="a3"/>
          </w:rPr>
          <w:t>https://www.roseltorg.ru/</w:t>
        </w:r>
      </w:hyperlink>
      <w:r w:rsidR="00132D0B" w:rsidRPr="00E35CA5">
        <w:t>)</w:t>
      </w:r>
      <w:r w:rsidRPr="008E21C8">
        <w:rPr>
          <w:bCs/>
          <w:color w:val="000000"/>
        </w:rPr>
        <w:t xml:space="preserve">, </w:t>
      </w:r>
      <w:r w:rsidRPr="008E21C8">
        <w:rPr>
          <w:color w:val="000000"/>
        </w:rPr>
        <w:t xml:space="preserve">начиная с </w:t>
      </w:r>
      <w:r>
        <w:rPr>
          <w:color w:val="000000"/>
        </w:rPr>
        <w:t xml:space="preserve"> </w:t>
      </w:r>
      <w:r w:rsidRPr="008E21C8">
        <w:rPr>
          <w:color w:val="000000"/>
        </w:rPr>
        <w:t xml:space="preserve">даты </w:t>
      </w:r>
      <w:r>
        <w:rPr>
          <w:color w:val="000000"/>
        </w:rPr>
        <w:t xml:space="preserve"> </w:t>
      </w:r>
      <w:r w:rsidRPr="008E21C8">
        <w:rPr>
          <w:color w:val="000000"/>
        </w:rPr>
        <w:t xml:space="preserve">начала приема заявок до времени и даты окончания приема заявок, указанных в документации об аукционе </w:t>
      </w:r>
      <w:r w:rsidRPr="008E21C8">
        <w:rPr>
          <w:bCs/>
          <w:color w:val="000000"/>
        </w:rPr>
        <w:t>в электронной форме</w:t>
      </w:r>
      <w:r w:rsidRPr="008E21C8">
        <w:rPr>
          <w:color w:val="000000"/>
        </w:rPr>
        <w:t>.</w:t>
      </w:r>
    </w:p>
    <w:p w14:paraId="0E55B9BB" w14:textId="77777777" w:rsidR="00A53B52" w:rsidRPr="008E21C8" w:rsidRDefault="00A53B52" w:rsidP="00A53B52">
      <w:pPr>
        <w:ind w:firstLine="567"/>
        <w:jc w:val="both"/>
        <w:rPr>
          <w:rFonts w:eastAsia="Calibri"/>
          <w:bCs/>
        </w:rPr>
      </w:pPr>
      <w:r w:rsidRPr="008E21C8">
        <w:rPr>
          <w:rFonts w:eastAsia="Calibri"/>
          <w:bCs/>
        </w:rPr>
        <w:t>Заявка</w:t>
      </w:r>
      <w:r>
        <w:rPr>
          <w:rFonts w:eastAsia="Calibri"/>
          <w:bCs/>
        </w:rPr>
        <w:t xml:space="preserve"> </w:t>
      </w:r>
      <w:r w:rsidRPr="008E21C8">
        <w:rPr>
          <w:rFonts w:eastAsia="Calibri"/>
          <w:bCs/>
        </w:rPr>
        <w:t>с прилагаемыми к ним документами, поданная в форме электронного документа, должна быть подписана электронной подписью в соответствии с Федеральным законом от 06.04.2011 № 63-ФЗ «Об электронной подписи».</w:t>
      </w:r>
    </w:p>
    <w:p w14:paraId="09C2E5F2" w14:textId="77777777" w:rsidR="00A53B52" w:rsidRPr="008E21C8" w:rsidRDefault="00A53B52" w:rsidP="00A53B52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 w:rsidRPr="008E21C8">
        <w:rPr>
          <w:color w:val="000000"/>
        </w:rPr>
        <w:t>Заявки с прилагаемыми к ним документами, поданные с нарушением установленного срока не регистрируются программными средствами электронной торговой площадки.</w:t>
      </w:r>
    </w:p>
    <w:p w14:paraId="14FC326F" w14:textId="77777777" w:rsidR="00A53B52" w:rsidRPr="008E21C8" w:rsidRDefault="00A53B52" w:rsidP="00A53B52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 w:rsidRPr="008E21C8">
        <w:rPr>
          <w:color w:val="000000"/>
        </w:rPr>
        <w:t>Информацию о поступления заявки Оператор сообщает Заявителю путем направления уведомления.</w:t>
      </w:r>
    </w:p>
    <w:p w14:paraId="2A2784AC" w14:textId="77777777" w:rsidR="00A53B52" w:rsidRPr="008E21C8" w:rsidRDefault="00A53B52" w:rsidP="00A53B52">
      <w:pPr>
        <w:tabs>
          <w:tab w:val="left" w:pos="993"/>
        </w:tabs>
        <w:ind w:firstLine="567"/>
        <w:contextualSpacing/>
        <w:jc w:val="both"/>
        <w:rPr>
          <w:color w:val="000000"/>
        </w:rPr>
      </w:pPr>
      <w:r w:rsidRPr="008E21C8">
        <w:rPr>
          <w:color w:val="000000"/>
        </w:rPr>
        <w:t xml:space="preserve">Решения о допуске или не допуске Заявителей к участию в аукционе </w:t>
      </w:r>
      <w:r w:rsidRPr="008E21C8">
        <w:rPr>
          <w:bCs/>
          <w:color w:val="000000"/>
        </w:rPr>
        <w:t>в электронной форме</w:t>
      </w:r>
      <w:r w:rsidRPr="008E21C8">
        <w:rPr>
          <w:color w:val="000000"/>
        </w:rPr>
        <w:t xml:space="preserve"> принимает исключительно аукционная Комиссия.</w:t>
      </w:r>
    </w:p>
    <w:p w14:paraId="491984BD" w14:textId="77777777" w:rsidR="00A53B52" w:rsidRPr="008E21C8" w:rsidRDefault="00A53B52" w:rsidP="00A53B52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 w:rsidRPr="008E21C8">
        <w:rPr>
          <w:color w:val="000000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30620B9" w14:textId="77777777" w:rsidR="00A53B52" w:rsidRPr="008E21C8" w:rsidRDefault="00A53B52" w:rsidP="00A53B52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 w:rsidRPr="008E21C8">
        <w:rPr>
          <w:color w:val="000000"/>
        </w:rPr>
        <w:t>Изменение заявки допускается только путем подачи Заявителем новой заявки в установленные в извещении о проведении</w:t>
      </w:r>
      <w:r>
        <w:rPr>
          <w:color w:val="000000"/>
        </w:rPr>
        <w:t xml:space="preserve"> </w:t>
      </w:r>
      <w:r w:rsidRPr="008E21C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E21C8">
        <w:rPr>
          <w:color w:val="000000"/>
        </w:rPr>
        <w:t>аукциона сроки, при этом первоначальная заявка должна быть отозвана.</w:t>
      </w:r>
    </w:p>
    <w:p w14:paraId="4D223FC9" w14:textId="77777777" w:rsidR="00A53B52" w:rsidRPr="008E21C8" w:rsidRDefault="00A53B52" w:rsidP="00A53B52">
      <w:pPr>
        <w:shd w:val="clear" w:color="auto" w:fill="FFFFFF"/>
        <w:ind w:firstLine="567"/>
        <w:jc w:val="both"/>
      </w:pPr>
      <w:r w:rsidRPr="008E21C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4E9B783B" w14:textId="77777777" w:rsidR="001E448D" w:rsidRDefault="001E448D" w:rsidP="001E448D">
      <w:pPr>
        <w:shd w:val="clear" w:color="auto" w:fill="FFFFFF"/>
        <w:ind w:firstLine="567"/>
        <w:jc w:val="center"/>
        <w:rPr>
          <w:b/>
        </w:rPr>
      </w:pPr>
    </w:p>
    <w:p w14:paraId="35F5CF1F" w14:textId="36AAB982" w:rsidR="00A53B52" w:rsidRPr="008E21C8" w:rsidRDefault="00A53B52" w:rsidP="001E448D">
      <w:pPr>
        <w:shd w:val="clear" w:color="auto" w:fill="FFFFFF"/>
        <w:ind w:firstLine="567"/>
        <w:jc w:val="center"/>
        <w:rPr>
          <w:b/>
        </w:rPr>
      </w:pPr>
      <w:r>
        <w:rPr>
          <w:b/>
        </w:rPr>
        <w:t xml:space="preserve">3.4. </w:t>
      </w:r>
      <w:r w:rsidRPr="008E21C8">
        <w:rPr>
          <w:b/>
        </w:rPr>
        <w:t>Заявитель не допускается к участию в аукционе по следующим основаниям:</w:t>
      </w:r>
    </w:p>
    <w:p w14:paraId="3217AE95" w14:textId="77777777" w:rsidR="00A53B52" w:rsidRPr="008E21C8" w:rsidRDefault="00A53B52" w:rsidP="00A53B52">
      <w:pPr>
        <w:shd w:val="clear" w:color="auto" w:fill="FFFFFF"/>
        <w:ind w:left="567"/>
        <w:jc w:val="both"/>
      </w:pPr>
      <w:r>
        <w:t xml:space="preserve">1) </w:t>
      </w:r>
      <w:r w:rsidRPr="008E21C8">
        <w:t>непредставление необходимых для участия в аукционе документов или непредставление недостоверных сведений;</w:t>
      </w:r>
    </w:p>
    <w:p w14:paraId="51914732" w14:textId="77777777" w:rsidR="00A53B52" w:rsidRPr="008E21C8" w:rsidRDefault="00A53B52" w:rsidP="00A53B52">
      <w:pPr>
        <w:shd w:val="clear" w:color="auto" w:fill="FFFFFF"/>
        <w:ind w:firstLine="567"/>
        <w:jc w:val="both"/>
      </w:pPr>
      <w:r w:rsidRPr="008E21C8">
        <w:t>2) не поступление задатка на дату рассмотрения заявок на участие в аукционе;</w:t>
      </w:r>
    </w:p>
    <w:p w14:paraId="4D65246D" w14:textId="77777777" w:rsidR="00A53B52" w:rsidRPr="008E21C8" w:rsidRDefault="00A53B52" w:rsidP="00A53B52">
      <w:pPr>
        <w:shd w:val="clear" w:color="auto" w:fill="FFFFFF"/>
        <w:ind w:firstLine="567"/>
        <w:jc w:val="both"/>
      </w:pPr>
      <w:r w:rsidRPr="008E21C8">
        <w:t>3) подача заявки на участие в аукционе лицом, которое в соответствии с Федеральным законом от 25.10.2001 № 136-ФЗ и другими федеральными законами не имеет права быть участником конкретного аукциона;</w:t>
      </w:r>
    </w:p>
    <w:p w14:paraId="3C334C94" w14:textId="77777777" w:rsidR="00A53B52" w:rsidRDefault="00A53B52" w:rsidP="00A53B52">
      <w:pPr>
        <w:shd w:val="clear" w:color="auto" w:fill="FFFFFF"/>
        <w:ind w:firstLine="567"/>
        <w:jc w:val="both"/>
      </w:pPr>
      <w:r w:rsidRPr="008E21C8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2BBAF26" w14:textId="77777777" w:rsidR="001E448D" w:rsidRDefault="001E448D" w:rsidP="00A53B52">
      <w:pPr>
        <w:pStyle w:val="a5"/>
        <w:spacing w:after="0"/>
        <w:ind w:firstLine="567"/>
        <w:jc w:val="both"/>
        <w:rPr>
          <w:b/>
        </w:rPr>
      </w:pPr>
    </w:p>
    <w:p w14:paraId="3C0A7C43" w14:textId="794DEB75" w:rsidR="001E448D" w:rsidRDefault="00A53B52" w:rsidP="001E448D">
      <w:pPr>
        <w:pStyle w:val="a5"/>
        <w:spacing w:after="0"/>
        <w:ind w:firstLine="567"/>
        <w:jc w:val="center"/>
      </w:pPr>
      <w:r>
        <w:rPr>
          <w:b/>
        </w:rPr>
        <w:t>3.5</w:t>
      </w:r>
      <w:r w:rsidRPr="00A35614">
        <w:rPr>
          <w:b/>
        </w:rPr>
        <w:t xml:space="preserve">. </w:t>
      </w:r>
      <w:r w:rsidRPr="003A49FD">
        <w:rPr>
          <w:b/>
        </w:rPr>
        <w:t xml:space="preserve">Результаты аукциона оформляются протоколом, который </w:t>
      </w:r>
      <w:proofErr w:type="gramStart"/>
      <w:r w:rsidRPr="003A49FD">
        <w:rPr>
          <w:b/>
        </w:rPr>
        <w:t xml:space="preserve">составляет </w:t>
      </w:r>
      <w:r w:rsidR="0046780F">
        <w:rPr>
          <w:b/>
        </w:rPr>
        <w:t xml:space="preserve"> и</w:t>
      </w:r>
      <w:proofErr w:type="gramEnd"/>
      <w:r w:rsidR="0046780F">
        <w:rPr>
          <w:b/>
        </w:rPr>
        <w:t xml:space="preserve"> подписывает </w:t>
      </w:r>
      <w:r w:rsidRPr="003A49FD">
        <w:rPr>
          <w:b/>
        </w:rPr>
        <w:t>Организатор</w:t>
      </w:r>
    </w:p>
    <w:p w14:paraId="170DA196" w14:textId="1E68F84E" w:rsidR="00A53B52" w:rsidRPr="003A49FD" w:rsidRDefault="00A53B52" w:rsidP="00A53B52">
      <w:pPr>
        <w:pStyle w:val="a5"/>
        <w:spacing w:after="0"/>
        <w:ind w:firstLine="567"/>
        <w:jc w:val="both"/>
      </w:pPr>
      <w:r w:rsidRPr="003A49FD">
        <w:t xml:space="preserve">аукциона в двух экземплярах, один из которых передается победителю аукциона, второй остается у Организатора аукциона. Протокол о результатах аукциона размещается на официальном сайте в течение одного рабочего дня со дня подписания данного протокола. </w:t>
      </w:r>
    </w:p>
    <w:p w14:paraId="00FCA67A" w14:textId="77777777" w:rsidR="00A53B52" w:rsidRPr="003A49FD" w:rsidRDefault="00A53B52" w:rsidP="00A53B52">
      <w:pPr>
        <w:pStyle w:val="a5"/>
        <w:spacing w:after="0"/>
        <w:ind w:firstLine="567"/>
        <w:jc w:val="both"/>
      </w:pPr>
      <w:r w:rsidRPr="003A49FD">
        <w:t>Победителем аукциона признается участник аукциона, предложивший наибольший цену за земельный участок.</w:t>
      </w:r>
    </w:p>
    <w:p w14:paraId="778B4586" w14:textId="77777777" w:rsidR="00A53B52" w:rsidRPr="003A49FD" w:rsidRDefault="00A53B52" w:rsidP="00A53B52">
      <w:pPr>
        <w:pStyle w:val="a5"/>
        <w:spacing w:after="0"/>
        <w:ind w:firstLine="567"/>
        <w:jc w:val="both"/>
        <w:rPr>
          <w:color w:val="000000"/>
        </w:rPr>
      </w:pPr>
      <w:r w:rsidRPr="003A49FD">
        <w:lastRenderedPageBreak/>
        <w:t>Аукцион признается несостоявшимся в случ</w:t>
      </w:r>
      <w:r w:rsidRPr="003A49FD">
        <w:rPr>
          <w:color w:val="000000"/>
        </w:rPr>
        <w:t>ае:</w:t>
      </w:r>
    </w:p>
    <w:p w14:paraId="34F71028" w14:textId="77777777" w:rsidR="00A53B52" w:rsidRPr="003A49FD" w:rsidRDefault="00A53B52" w:rsidP="00A53B52">
      <w:pPr>
        <w:pStyle w:val="a5"/>
        <w:spacing w:after="0"/>
        <w:ind w:firstLine="567"/>
        <w:jc w:val="both"/>
        <w:rPr>
          <w:color w:val="000000"/>
        </w:rPr>
      </w:pPr>
      <w:r w:rsidRPr="003A49FD">
        <w:rPr>
          <w:color w:val="000000"/>
        </w:rPr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14:paraId="053391E5" w14:textId="77777777" w:rsidR="00A53B52" w:rsidRPr="003A49FD" w:rsidRDefault="00A53B52" w:rsidP="00A53B52">
      <w:pPr>
        <w:pStyle w:val="a5"/>
        <w:numPr>
          <w:ilvl w:val="0"/>
          <w:numId w:val="1"/>
        </w:numPr>
        <w:suppressAutoHyphens/>
        <w:spacing w:after="0"/>
        <w:ind w:left="0" w:firstLine="567"/>
        <w:jc w:val="both"/>
        <w:rPr>
          <w:color w:val="000000"/>
        </w:rPr>
      </w:pPr>
      <w:r w:rsidRPr="003A49FD">
        <w:rPr>
          <w:color w:val="000000"/>
        </w:rPr>
        <w:t>если на основании результатов рассмотрения заявок на участие в аукционе принято решение о признании участником аукциона только одного заявителя;</w:t>
      </w:r>
    </w:p>
    <w:p w14:paraId="2670BCFC" w14:textId="77777777" w:rsidR="00A53B52" w:rsidRPr="003A49FD" w:rsidRDefault="00A53B52" w:rsidP="00A53B52">
      <w:pPr>
        <w:pStyle w:val="a5"/>
        <w:numPr>
          <w:ilvl w:val="0"/>
          <w:numId w:val="1"/>
        </w:numPr>
        <w:suppressAutoHyphens/>
        <w:spacing w:after="0"/>
        <w:ind w:left="0" w:firstLine="567"/>
        <w:jc w:val="both"/>
        <w:rPr>
          <w:color w:val="000000"/>
        </w:rPr>
      </w:pPr>
      <w:r w:rsidRPr="003A49FD">
        <w:rPr>
          <w:color w:val="000000"/>
        </w:rPr>
        <w:t>если при проведении аукциона не присутствовал ни один из участников аукциона;</w:t>
      </w:r>
    </w:p>
    <w:p w14:paraId="4E0ECB44" w14:textId="77777777" w:rsidR="00A53B52" w:rsidRPr="003A49FD" w:rsidRDefault="00A53B52" w:rsidP="00A53B52">
      <w:pPr>
        <w:pStyle w:val="a5"/>
        <w:numPr>
          <w:ilvl w:val="0"/>
          <w:numId w:val="1"/>
        </w:numPr>
        <w:suppressAutoHyphens/>
        <w:spacing w:after="0"/>
        <w:ind w:left="0" w:firstLine="567"/>
        <w:jc w:val="both"/>
        <w:rPr>
          <w:color w:val="000000"/>
        </w:rPr>
      </w:pPr>
      <w:r w:rsidRPr="003A49FD">
        <w:rPr>
          <w:color w:val="000000"/>
        </w:rPr>
        <w:t>если после троекратного объявления предложения о начальной цене земельного участка не поступило ни одного предложения о цене земельного участка, которое предусматривало бы более высокую его цену.</w:t>
      </w:r>
    </w:p>
    <w:p w14:paraId="2898C0A1" w14:textId="6DAC80B4" w:rsidR="00A53B52" w:rsidRPr="003A49FD" w:rsidRDefault="00A53B52" w:rsidP="00A53B52">
      <w:pPr>
        <w:pStyle w:val="a5"/>
        <w:spacing w:after="0"/>
        <w:ind w:firstLine="567"/>
        <w:jc w:val="both"/>
        <w:rPr>
          <w:color w:val="000000"/>
        </w:rPr>
      </w:pPr>
      <w:r w:rsidRPr="003A49FD">
        <w:rPr>
          <w:color w:val="000000"/>
        </w:rPr>
        <w:t xml:space="preserve">Администрация </w:t>
      </w:r>
      <w:r w:rsidR="004508D5">
        <w:rPr>
          <w:color w:val="000000"/>
        </w:rPr>
        <w:t xml:space="preserve">МО </w:t>
      </w:r>
      <w:proofErr w:type="spellStart"/>
      <w:r w:rsidR="004508D5">
        <w:rPr>
          <w:color w:val="000000"/>
        </w:rPr>
        <w:t>Астрадамо</w:t>
      </w:r>
      <w:r>
        <w:rPr>
          <w:color w:val="000000"/>
        </w:rPr>
        <w:t>вско</w:t>
      </w:r>
      <w:r w:rsidR="004508D5">
        <w:rPr>
          <w:color w:val="000000"/>
        </w:rPr>
        <w:t>е</w:t>
      </w:r>
      <w:proofErr w:type="spellEnd"/>
      <w:r>
        <w:rPr>
          <w:color w:val="000000"/>
        </w:rPr>
        <w:t xml:space="preserve"> сельско</w:t>
      </w:r>
      <w:r w:rsidR="004508D5">
        <w:rPr>
          <w:color w:val="000000"/>
        </w:rPr>
        <w:t>е</w:t>
      </w:r>
      <w:r>
        <w:rPr>
          <w:color w:val="000000"/>
        </w:rPr>
        <w:t xml:space="preserve"> поселени</w:t>
      </w:r>
      <w:r w:rsidR="004508D5">
        <w:rPr>
          <w:color w:val="000000"/>
        </w:rPr>
        <w:t>е</w:t>
      </w:r>
      <w:r>
        <w:rPr>
          <w:color w:val="000000"/>
        </w:rPr>
        <w:t xml:space="preserve"> </w:t>
      </w:r>
      <w:r w:rsidR="00DE1A09">
        <w:rPr>
          <w:color w:val="000000"/>
        </w:rPr>
        <w:t>Сурского района Ульяновской области</w:t>
      </w:r>
      <w:r w:rsidRPr="003A49FD">
        <w:rPr>
          <w:color w:val="000000"/>
        </w:rPr>
        <w:t xml:space="preserve"> заключает в </w:t>
      </w:r>
      <w:r w:rsidR="00B17090">
        <w:rPr>
          <w:color w:val="000000"/>
        </w:rPr>
        <w:t>пяти</w:t>
      </w:r>
      <w:r w:rsidRPr="003A49FD">
        <w:rPr>
          <w:color w:val="000000"/>
        </w:rPr>
        <w:t xml:space="preserve">дневный срок со дня составления протокола о результатах аукциона и направляет победителю аукциона или единственному принявшему </w:t>
      </w:r>
      <w:r w:rsidR="0046780F">
        <w:rPr>
          <w:color w:val="000000"/>
        </w:rPr>
        <w:t>участие в аукционе участнику два</w:t>
      </w:r>
      <w:r w:rsidRPr="003A49FD">
        <w:rPr>
          <w:color w:val="000000"/>
        </w:rPr>
        <w:t xml:space="preserve"> экземпляра подписанного проекта договора купли-продажи. При этом договор купли-продажи земельного участка заключается по цене, предложенной победителем аукциона, или в случае заключения договора с единственным принявшим участие в аукционе его участником по начальной цене предмета аукциона. Указанный договор заключается не ранее, че</w:t>
      </w:r>
      <w:r w:rsidR="0046780F">
        <w:rPr>
          <w:color w:val="000000"/>
        </w:rPr>
        <w:t xml:space="preserve">м через </w:t>
      </w:r>
      <w:r w:rsidR="00B17090">
        <w:rPr>
          <w:color w:val="000000"/>
        </w:rPr>
        <w:t>10</w:t>
      </w:r>
      <w:r w:rsidRPr="003A49FD">
        <w:rPr>
          <w:color w:val="000000"/>
        </w:rPr>
        <w:t xml:space="preserve"> дней со дня размещения информации о результатах аукциона. </w:t>
      </w:r>
    </w:p>
    <w:p w14:paraId="07229A90" w14:textId="77777777" w:rsidR="00A53B52" w:rsidRPr="003A49FD" w:rsidRDefault="00A53B52" w:rsidP="00A53B52">
      <w:pPr>
        <w:pStyle w:val="a5"/>
        <w:spacing w:after="0"/>
        <w:ind w:firstLine="567"/>
        <w:jc w:val="both"/>
      </w:pPr>
      <w:r w:rsidRPr="003A49FD">
        <w:rPr>
          <w:color w:val="000000"/>
        </w:rPr>
        <w:t xml:space="preserve">    </w:t>
      </w:r>
      <w:r w:rsidRPr="003A49FD">
        <w:t xml:space="preserve">Уполномоченный орган принимает решение об отказе в проведении аукциона в случае выявления обстоятельств, предусмотренных </w:t>
      </w:r>
      <w:hyperlink r:id="rId15" w:history="1">
        <w:r w:rsidRPr="003A49FD">
          <w:rPr>
            <w:rStyle w:val="a3"/>
            <w:rFonts w:eastAsia="Arial"/>
          </w:rPr>
          <w:t>пунктом 8</w:t>
        </w:r>
      </w:hyperlink>
      <w:r w:rsidRPr="003A49FD">
        <w:t xml:space="preserve"> ст. 39.11 Земельного кодекса РФ.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возвращает в 3-дневный срок внесенные претендентами задатки.</w:t>
      </w:r>
    </w:p>
    <w:p w14:paraId="55903105" w14:textId="77777777" w:rsidR="00A53B52" w:rsidRPr="008E21C8" w:rsidRDefault="00A53B52" w:rsidP="00A53B52">
      <w:pPr>
        <w:shd w:val="clear" w:color="auto" w:fill="FFFFFF"/>
        <w:ind w:firstLine="567"/>
        <w:jc w:val="both"/>
      </w:pPr>
    </w:p>
    <w:p w14:paraId="252E3A51" w14:textId="544832F9" w:rsidR="004508D5" w:rsidRPr="00E35CA5" w:rsidRDefault="00A53B52" w:rsidP="004508D5">
      <w:pPr>
        <w:tabs>
          <w:tab w:val="left" w:pos="240"/>
        </w:tabs>
        <w:jc w:val="both"/>
      </w:pPr>
      <w:r w:rsidRPr="00D506B5">
        <w:rPr>
          <w:b/>
        </w:rPr>
        <w:t>С аукционной документацией, формой заявки на участие в аукционе можно ознакомиться на сайтах:</w:t>
      </w:r>
      <w:r>
        <w:rPr>
          <w:b/>
        </w:rPr>
        <w:t xml:space="preserve"> </w:t>
      </w:r>
      <w:hyperlink r:id="rId16" w:history="1">
        <w:r w:rsidRPr="00D506B5">
          <w:rPr>
            <w:rStyle w:val="a3"/>
            <w:rFonts w:eastAsia="Arial"/>
            <w:color w:val="auto"/>
          </w:rPr>
          <w:t>www.torgi.gov.ru</w:t>
        </w:r>
      </w:hyperlink>
      <w:r w:rsidRPr="00D506B5">
        <w:t xml:space="preserve">, </w:t>
      </w:r>
      <w:hyperlink r:id="rId17" w:history="1">
        <w:r w:rsidR="004508D5" w:rsidRPr="00E35CA5">
          <w:rPr>
            <w:rStyle w:val="a3"/>
          </w:rPr>
          <w:t>https://www.roseltorg.ru/</w:t>
        </w:r>
      </w:hyperlink>
      <w:r w:rsidR="004508D5" w:rsidRPr="00E35CA5">
        <w:t>).</w:t>
      </w:r>
    </w:p>
    <w:p w14:paraId="17B57B30" w14:textId="797FF423" w:rsidR="00A53B52" w:rsidRDefault="00A53B52" w:rsidP="00A53B52">
      <w:pPr>
        <w:pStyle w:val="western"/>
        <w:ind w:firstLine="567"/>
        <w:rPr>
          <w:bCs/>
          <w:color w:val="auto"/>
          <w:sz w:val="24"/>
          <w:szCs w:val="24"/>
        </w:rPr>
      </w:pPr>
    </w:p>
    <w:p w14:paraId="2843A945" w14:textId="77777777" w:rsidR="00A53B52" w:rsidRDefault="00A53B52" w:rsidP="00A53B52">
      <w:pPr>
        <w:pStyle w:val="western"/>
        <w:ind w:firstLine="567"/>
        <w:rPr>
          <w:bCs/>
          <w:color w:val="auto"/>
          <w:sz w:val="24"/>
          <w:szCs w:val="24"/>
        </w:rPr>
      </w:pPr>
    </w:p>
    <w:p w14:paraId="46C184D2" w14:textId="77777777" w:rsidR="00A53B52" w:rsidRDefault="00A53B52" w:rsidP="00A53B52">
      <w:pPr>
        <w:pStyle w:val="consnormal"/>
        <w:ind w:firstLine="709"/>
        <w:jc w:val="center"/>
        <w:rPr>
          <w:rFonts w:ascii="PT Astra Serif" w:hAnsi="PT Astra Serif"/>
          <w:b/>
          <w:color w:val="000000"/>
        </w:rPr>
      </w:pPr>
    </w:p>
    <w:p w14:paraId="09115471" w14:textId="77777777" w:rsidR="00A53B52" w:rsidRDefault="00A53B52" w:rsidP="00A53B52">
      <w:pPr>
        <w:pStyle w:val="consnormal"/>
        <w:ind w:firstLine="709"/>
        <w:jc w:val="center"/>
        <w:rPr>
          <w:rFonts w:ascii="PT Astra Serif" w:hAnsi="PT Astra Serif"/>
          <w:b/>
          <w:color w:val="000000"/>
        </w:rPr>
      </w:pPr>
    </w:p>
    <w:p w14:paraId="78E138F5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7352FAE6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517038F9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59468631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0196E88F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156478DD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4A7D71A1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497D0D6F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5D7938AF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0E8077DB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7182BDB5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3FB4CEF3" w14:textId="77777777" w:rsidR="00A53B52" w:rsidRPr="00536EA5" w:rsidRDefault="00A53B52" w:rsidP="00A53B52">
      <w:pPr>
        <w:autoSpaceDE w:val="0"/>
        <w:autoSpaceDN w:val="0"/>
        <w:adjustRightInd w:val="0"/>
        <w:ind w:firstLine="709"/>
        <w:jc w:val="right"/>
        <w:rPr>
          <w:rFonts w:ascii="PT Astra Serif" w:hAnsi="PT Astra Serif"/>
          <w:b/>
        </w:rPr>
      </w:pPr>
    </w:p>
    <w:p w14:paraId="16742668" w14:textId="77777777" w:rsidR="00F1349A" w:rsidRPr="00A53B52" w:rsidRDefault="00F1349A" w:rsidP="00A53B52"/>
    <w:sectPr w:rsidR="00F1349A" w:rsidRPr="00A53B52" w:rsidSect="00F13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B52"/>
    <w:rsid w:val="000C5D9B"/>
    <w:rsid w:val="000F6B0B"/>
    <w:rsid w:val="00132D0B"/>
    <w:rsid w:val="001723A3"/>
    <w:rsid w:val="00194752"/>
    <w:rsid w:val="001A0B77"/>
    <w:rsid w:val="001E3395"/>
    <w:rsid w:val="001E448D"/>
    <w:rsid w:val="001E57B0"/>
    <w:rsid w:val="0024421F"/>
    <w:rsid w:val="002D261C"/>
    <w:rsid w:val="002F5CC3"/>
    <w:rsid w:val="00312CC9"/>
    <w:rsid w:val="00370B20"/>
    <w:rsid w:val="004057BD"/>
    <w:rsid w:val="00423054"/>
    <w:rsid w:val="004508D5"/>
    <w:rsid w:val="0046780F"/>
    <w:rsid w:val="004E066C"/>
    <w:rsid w:val="00522ED9"/>
    <w:rsid w:val="005326DE"/>
    <w:rsid w:val="00543621"/>
    <w:rsid w:val="006043DD"/>
    <w:rsid w:val="00684CD8"/>
    <w:rsid w:val="006B1B64"/>
    <w:rsid w:val="006B33B0"/>
    <w:rsid w:val="006B75A8"/>
    <w:rsid w:val="00711863"/>
    <w:rsid w:val="0072687C"/>
    <w:rsid w:val="00741FCE"/>
    <w:rsid w:val="007C226E"/>
    <w:rsid w:val="00830369"/>
    <w:rsid w:val="00927E8F"/>
    <w:rsid w:val="00A44E90"/>
    <w:rsid w:val="00A53B52"/>
    <w:rsid w:val="00AE4E1D"/>
    <w:rsid w:val="00B00876"/>
    <w:rsid w:val="00B17090"/>
    <w:rsid w:val="00B35ABC"/>
    <w:rsid w:val="00B62B6B"/>
    <w:rsid w:val="00C01676"/>
    <w:rsid w:val="00C8081E"/>
    <w:rsid w:val="00D04DC9"/>
    <w:rsid w:val="00D114B6"/>
    <w:rsid w:val="00D3186A"/>
    <w:rsid w:val="00D4207A"/>
    <w:rsid w:val="00DE1A09"/>
    <w:rsid w:val="00E35CA5"/>
    <w:rsid w:val="00E962FB"/>
    <w:rsid w:val="00F1349A"/>
    <w:rsid w:val="00F92BA6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0A7F"/>
  <w15:docId w15:val="{E79F1A48-6F32-4170-9BFD-89B1850B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1FC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3B52"/>
    <w:rPr>
      <w:color w:val="0000FF"/>
      <w:u w:val="single"/>
    </w:rPr>
  </w:style>
  <w:style w:type="paragraph" w:styleId="a4">
    <w:name w:val="Normal (Web)"/>
    <w:basedOn w:val="a"/>
    <w:rsid w:val="00A53B52"/>
    <w:pPr>
      <w:spacing w:before="100" w:beforeAutospacing="1" w:after="100" w:afterAutospacing="1"/>
    </w:pPr>
  </w:style>
  <w:style w:type="paragraph" w:customStyle="1" w:styleId="ConsPlusNormal">
    <w:name w:val="ConsPlusNormal"/>
    <w:rsid w:val="00A53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A53B52"/>
    <w:pPr>
      <w:spacing w:before="15" w:after="15"/>
      <w:ind w:left="15" w:right="15" w:firstLine="225"/>
    </w:pPr>
  </w:style>
  <w:style w:type="paragraph" w:styleId="a5">
    <w:name w:val="Body Text"/>
    <w:basedOn w:val="a"/>
    <w:link w:val="a6"/>
    <w:rsid w:val="00A53B52"/>
    <w:pPr>
      <w:spacing w:after="120"/>
    </w:pPr>
  </w:style>
  <w:style w:type="character" w:customStyle="1" w:styleId="a6">
    <w:name w:val="Основной текст Знак"/>
    <w:basedOn w:val="a0"/>
    <w:link w:val="a5"/>
    <w:rsid w:val="00A53B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A53B5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8">
    <w:name w:val="Без интервала Знак"/>
    <w:link w:val="a7"/>
    <w:uiPriority w:val="99"/>
    <w:locked/>
    <w:rsid w:val="00A53B52"/>
    <w:rPr>
      <w:rFonts w:ascii="Calibri" w:eastAsia="Arial" w:hAnsi="Calibri" w:cs="Times New Roman"/>
      <w:lang w:eastAsia="ar-SA"/>
    </w:rPr>
  </w:style>
  <w:style w:type="paragraph" w:customStyle="1" w:styleId="western">
    <w:name w:val="western"/>
    <w:basedOn w:val="a"/>
    <w:rsid w:val="00A53B52"/>
    <w:pPr>
      <w:spacing w:before="100" w:beforeAutospacing="1"/>
      <w:jc w:val="both"/>
    </w:pPr>
    <w:rPr>
      <w:color w:val="000000"/>
      <w:sz w:val="28"/>
      <w:szCs w:val="28"/>
    </w:rPr>
  </w:style>
  <w:style w:type="paragraph" w:customStyle="1" w:styleId="5">
    <w:name w:val="Абзац списка5"/>
    <w:basedOn w:val="a"/>
    <w:rsid w:val="00A53B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41F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Unresolved Mention"/>
    <w:basedOn w:val="a0"/>
    <w:uiPriority w:val="99"/>
    <w:semiHidden/>
    <w:unhideWhenUsed/>
    <w:rsid w:val="00741F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35C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4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radamovskoe-r73.gosweb.gosuslugi.ru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F5BAF3D9244554A7B175EDF660BBE21E6A7ED98F876B004CFAC9577590D932F9F89FBC070047F5DA18D62CF8BDABCE336038388ED15694U2T0G" TargetMode="Externa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/" TargetMode="Externa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AF52EC1DEC6FC3C12C7984A6CADC6E0867741963AB018190ADA5DC9571EACD588CECC7B1K5J6I" TargetMode="External"/><Relationship Id="rId10" Type="http://schemas.openxmlformats.org/officeDocument/2006/relationships/hyperlink" Target="https://www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0C1B-A4B8-4704-8D35-255917AC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16</cp:revision>
  <cp:lastPrinted>2025-04-15T11:09:00Z</cp:lastPrinted>
  <dcterms:created xsi:type="dcterms:W3CDTF">2025-05-07T09:35:00Z</dcterms:created>
  <dcterms:modified xsi:type="dcterms:W3CDTF">2025-06-09T10:25:00Z</dcterms:modified>
</cp:coreProperties>
</file>